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5353" w:type="dxa"/>
        <w:tblLook w:val="04A0" w:firstRow="1" w:lastRow="0" w:firstColumn="1" w:lastColumn="0" w:noHBand="0" w:noVBand="1"/>
      </w:tblPr>
      <w:tblGrid>
        <w:gridCol w:w="4501"/>
      </w:tblGrid>
      <w:tr w:rsidR="00187D54" w:rsidTr="00187D54">
        <w:tc>
          <w:tcPr>
            <w:tcW w:w="4501" w:type="dxa"/>
            <w:tcBorders>
              <w:top w:val="nil"/>
              <w:left w:val="nil"/>
              <w:bottom w:val="nil"/>
              <w:right w:val="nil"/>
            </w:tcBorders>
          </w:tcPr>
          <w:p w:rsidR="00187D54" w:rsidRPr="00641225" w:rsidRDefault="00187D54" w:rsidP="00187D54">
            <w:r>
              <w:t>PATVIRTINTA</w:t>
            </w:r>
          </w:p>
          <w:p w:rsidR="00187D54" w:rsidRDefault="00187D54" w:rsidP="00187D54">
            <w:r w:rsidRPr="00641225">
              <w:t>Vilniaus Gedimino technikos univers</w:t>
            </w:r>
            <w:r w:rsidRPr="00641225">
              <w:t>i</w:t>
            </w:r>
            <w:r w:rsidRPr="00641225">
              <w:t xml:space="preserve">teto </w:t>
            </w:r>
          </w:p>
          <w:p w:rsidR="00F81C37" w:rsidRDefault="00187D54" w:rsidP="00187D54">
            <w:r w:rsidRPr="00641225">
              <w:t>20</w:t>
            </w:r>
            <w:r>
              <w:t>11</w:t>
            </w:r>
            <w:r w:rsidRPr="00641225">
              <w:t xml:space="preserve"> </w:t>
            </w:r>
            <w:proofErr w:type="spellStart"/>
            <w:r w:rsidRPr="00641225">
              <w:t>m</w:t>
            </w:r>
            <w:proofErr w:type="spellEnd"/>
            <w:r w:rsidRPr="00641225">
              <w:t xml:space="preserve">. </w:t>
            </w:r>
            <w:r>
              <w:t xml:space="preserve">liepos </w:t>
            </w:r>
            <w:r w:rsidR="00F81C37">
              <w:t>5</w:t>
            </w:r>
            <w:r>
              <w:t xml:space="preserve"> </w:t>
            </w:r>
            <w:proofErr w:type="spellStart"/>
            <w:r>
              <w:t>d</w:t>
            </w:r>
            <w:proofErr w:type="spellEnd"/>
            <w:r>
              <w:t xml:space="preserve">. </w:t>
            </w:r>
            <w:r w:rsidR="006812E1">
              <w:t>r</w:t>
            </w:r>
            <w:r w:rsidR="00F81C37">
              <w:t xml:space="preserve">ektoriaus įsakymu </w:t>
            </w:r>
          </w:p>
          <w:p w:rsidR="00187D54" w:rsidRDefault="00187D54" w:rsidP="00187D54">
            <w:r w:rsidRPr="00641225">
              <w:t xml:space="preserve"> </w:t>
            </w:r>
            <w:proofErr w:type="spellStart"/>
            <w:r w:rsidRPr="00641225">
              <w:t>Nr</w:t>
            </w:r>
            <w:proofErr w:type="spellEnd"/>
            <w:r w:rsidRPr="00641225">
              <w:t xml:space="preserve">. </w:t>
            </w:r>
            <w:r w:rsidR="00F81C37">
              <w:t>1</w:t>
            </w:r>
            <w:r>
              <w:t>5</w:t>
            </w:r>
            <w:r w:rsidR="00F81C37">
              <w:t>43</w:t>
            </w:r>
            <w:r>
              <w:t>-</w:t>
            </w:r>
            <w:r w:rsidR="00F81C37">
              <w:t>DH</w:t>
            </w:r>
          </w:p>
          <w:p w:rsidR="00187D54" w:rsidRDefault="00187D54" w:rsidP="00187D54">
            <w:pPr>
              <w:jc w:val="right"/>
            </w:pPr>
          </w:p>
        </w:tc>
      </w:tr>
    </w:tbl>
    <w:p w:rsidR="00187D54" w:rsidRPr="00187D54" w:rsidRDefault="00187D54" w:rsidP="00187D54">
      <w:pPr>
        <w:pStyle w:val="PR-Pastraipanumeruota1lygio"/>
        <w:numPr>
          <w:ilvl w:val="0"/>
          <w:numId w:val="0"/>
        </w:numPr>
        <w:ind w:firstLine="425"/>
        <w:rPr>
          <w:lang w:eastAsia="lt-LT"/>
        </w:rPr>
      </w:pPr>
    </w:p>
    <w:p w:rsidR="006812E1" w:rsidRDefault="009708A4" w:rsidP="009708A4">
      <w:pPr>
        <w:pStyle w:val="PP-Pavadinimas"/>
        <w:rPr>
          <w:sz w:val="24"/>
          <w:szCs w:val="24"/>
        </w:rPr>
      </w:pPr>
      <w:r w:rsidRPr="006812E1">
        <w:rPr>
          <w:sz w:val="24"/>
          <w:szCs w:val="24"/>
        </w:rPr>
        <w:t>VILNIAUS GEDIMINO TECHNIKOS UNIVERSITETO</w:t>
      </w:r>
      <w:r w:rsidR="00274B71" w:rsidRPr="006812E1">
        <w:rPr>
          <w:sz w:val="24"/>
          <w:szCs w:val="24"/>
        </w:rPr>
        <w:t xml:space="preserve"> IR</w:t>
      </w:r>
    </w:p>
    <w:p w:rsidR="006812E1" w:rsidRDefault="009708A4" w:rsidP="009708A4">
      <w:pPr>
        <w:pStyle w:val="PP-Pavadinimas"/>
        <w:rPr>
          <w:sz w:val="24"/>
          <w:szCs w:val="24"/>
        </w:rPr>
      </w:pPr>
      <w:r w:rsidRPr="006812E1">
        <w:rPr>
          <w:sz w:val="24"/>
          <w:szCs w:val="24"/>
        </w:rPr>
        <w:t>VALSTYBINIO MOKSLINIŲ TYRIMŲ INSTITUTO</w:t>
      </w:r>
    </w:p>
    <w:p w:rsidR="006812E1" w:rsidRDefault="009708A4" w:rsidP="009708A4">
      <w:pPr>
        <w:pStyle w:val="PP-Pavadinimas"/>
        <w:rPr>
          <w:sz w:val="24"/>
          <w:szCs w:val="24"/>
        </w:rPr>
      </w:pPr>
      <w:r w:rsidRPr="006812E1">
        <w:rPr>
          <w:sz w:val="24"/>
          <w:szCs w:val="24"/>
        </w:rPr>
        <w:t>FIZINIŲ IR TECHNOLOGIJOS MOKSLŲ CENTRO</w:t>
      </w:r>
      <w:r w:rsidR="006812E1">
        <w:rPr>
          <w:sz w:val="24"/>
          <w:szCs w:val="24"/>
        </w:rPr>
        <w:t xml:space="preserve"> </w:t>
      </w:r>
    </w:p>
    <w:p w:rsidR="006812E1" w:rsidRDefault="009708A4" w:rsidP="009708A4">
      <w:pPr>
        <w:pStyle w:val="PP-Pavadinimas"/>
        <w:rPr>
          <w:sz w:val="24"/>
          <w:szCs w:val="24"/>
        </w:rPr>
      </w:pPr>
      <w:r w:rsidRPr="006812E1">
        <w:rPr>
          <w:sz w:val="24"/>
          <w:szCs w:val="24"/>
        </w:rPr>
        <w:t>TECHNOLOGIJOS MOKSLŲ SRITIES</w:t>
      </w:r>
    </w:p>
    <w:p w:rsidR="006812E1" w:rsidRDefault="009708A4" w:rsidP="009708A4">
      <w:pPr>
        <w:pStyle w:val="PP-Pavadinimas"/>
        <w:rPr>
          <w:sz w:val="24"/>
          <w:szCs w:val="24"/>
        </w:rPr>
      </w:pPr>
      <w:r w:rsidRPr="006812E1">
        <w:rPr>
          <w:sz w:val="24"/>
          <w:szCs w:val="24"/>
        </w:rPr>
        <w:t>ELEKTROS IR ELEKTRONIKOS INŽINERIJOS MOKSLO KRYPTIES</w:t>
      </w:r>
    </w:p>
    <w:p w:rsidR="009708A4" w:rsidRPr="006812E1" w:rsidRDefault="009708A4" w:rsidP="009708A4">
      <w:pPr>
        <w:pStyle w:val="PP-Pavadinimas"/>
        <w:rPr>
          <w:sz w:val="24"/>
          <w:szCs w:val="24"/>
        </w:rPr>
      </w:pPr>
      <w:r w:rsidRPr="006812E1">
        <w:rPr>
          <w:sz w:val="24"/>
          <w:szCs w:val="24"/>
        </w:rPr>
        <w:t>MOKSLO DOKTORANTŪROS REGLAMENTAS</w:t>
      </w:r>
    </w:p>
    <w:p w:rsidR="009708A4" w:rsidRPr="00BA53ED" w:rsidRDefault="009708A4" w:rsidP="009708A4">
      <w:pPr>
        <w:pStyle w:val="PR-Skyrius"/>
      </w:pPr>
      <w:r w:rsidRPr="00BA53ED">
        <w:t>BENDROJI DALIS</w:t>
      </w:r>
    </w:p>
    <w:p w:rsidR="009708A4" w:rsidRPr="00BA53ED" w:rsidRDefault="009708A4" w:rsidP="009708A4">
      <w:pPr>
        <w:pStyle w:val="PR-Pastraipanumeruota1lygio"/>
      </w:pPr>
      <w:r w:rsidRPr="00BA53ED">
        <w:t>Vilniaus Gedimino technikos universiteto (toliau – VGTU)</w:t>
      </w:r>
      <w:r w:rsidR="00274B71">
        <w:t xml:space="preserve"> ir</w:t>
      </w:r>
      <w:r w:rsidRPr="00BA53ED">
        <w:t xml:space="preserve"> Valstybinio mokslinių tyrimų instituto Fizinių ir technologijos mokslų centro (toliau – VMTI FTMC) Technologijos mokslų sr</w:t>
      </w:r>
      <w:r w:rsidRPr="00BA53ED">
        <w:t>i</w:t>
      </w:r>
      <w:r w:rsidRPr="00BA53ED">
        <w:t>ties Elektros ir elektronikos inžinerijos mokslo krypties mokslo doktorantūros reglamentas (toliau – Reglamentas) parengtas pagal Lietuvos Respublikos Vyri</w:t>
      </w:r>
      <w:bookmarkStart w:id="0" w:name="_GoBack"/>
      <w:bookmarkEnd w:id="0"/>
      <w:r w:rsidRPr="00BA53ED">
        <w:t>ausybės 2010</w:t>
      </w:r>
      <w:r w:rsidR="00F81C37">
        <w:t xml:space="preserve"> </w:t>
      </w:r>
      <w:proofErr w:type="spellStart"/>
      <w:r w:rsidRPr="00BA53ED">
        <w:t>m</w:t>
      </w:r>
      <w:proofErr w:type="spellEnd"/>
      <w:r w:rsidRPr="00BA53ED">
        <w:t>. gegužės 12</w:t>
      </w:r>
      <w:r w:rsidR="00F81C37">
        <w:t xml:space="preserve"> </w:t>
      </w:r>
      <w:proofErr w:type="spellStart"/>
      <w:r w:rsidRPr="00BA53ED">
        <w:t>d</w:t>
      </w:r>
      <w:proofErr w:type="spellEnd"/>
      <w:r w:rsidRPr="00BA53ED">
        <w:t xml:space="preserve">. nutarimu </w:t>
      </w:r>
      <w:proofErr w:type="spellStart"/>
      <w:r w:rsidRPr="00BA53ED">
        <w:t>Nr</w:t>
      </w:r>
      <w:proofErr w:type="spellEnd"/>
      <w:r w:rsidRPr="00BA53ED">
        <w:t>.</w:t>
      </w:r>
      <w:r w:rsidR="00F81C37">
        <w:t xml:space="preserve"> </w:t>
      </w:r>
      <w:r w:rsidRPr="00BA53ED">
        <w:t>561 patvirtintus Mokslo doktorantūros nuostatus (</w:t>
      </w:r>
      <w:proofErr w:type="spellStart"/>
      <w:r w:rsidRPr="00BA53ED">
        <w:t>Žin</w:t>
      </w:r>
      <w:proofErr w:type="spellEnd"/>
      <w:r w:rsidRPr="00BA53ED">
        <w:t xml:space="preserve">., 2010, </w:t>
      </w:r>
      <w:proofErr w:type="spellStart"/>
      <w:r w:rsidRPr="00BA53ED">
        <w:t>Nr</w:t>
      </w:r>
      <w:proofErr w:type="spellEnd"/>
      <w:r w:rsidRPr="00BA53ED">
        <w:t>.</w:t>
      </w:r>
      <w:r w:rsidR="00F81C37">
        <w:t xml:space="preserve"> </w:t>
      </w:r>
      <w:r w:rsidRPr="00BA53ED">
        <w:t>59-2900), Lietuvos Respubl</w:t>
      </w:r>
      <w:r w:rsidRPr="00BA53ED">
        <w:t>i</w:t>
      </w:r>
      <w:r w:rsidRPr="00BA53ED">
        <w:t>kos Švietimo ir mokslo ministro 2010</w:t>
      </w:r>
      <w:r w:rsidR="00F81C37">
        <w:t xml:space="preserve"> </w:t>
      </w:r>
      <w:proofErr w:type="spellStart"/>
      <w:r w:rsidRPr="00BA53ED">
        <w:t>m</w:t>
      </w:r>
      <w:proofErr w:type="spellEnd"/>
      <w:r w:rsidRPr="00BA53ED">
        <w:t>. birželio 3</w:t>
      </w:r>
      <w:r w:rsidR="00F81C37">
        <w:t xml:space="preserve"> </w:t>
      </w:r>
      <w:proofErr w:type="spellStart"/>
      <w:r w:rsidRPr="00BA53ED">
        <w:t>d</w:t>
      </w:r>
      <w:proofErr w:type="spellEnd"/>
      <w:r w:rsidRPr="00BA53ED">
        <w:t xml:space="preserve">. įsakymu </w:t>
      </w:r>
      <w:proofErr w:type="spellStart"/>
      <w:r w:rsidRPr="00BA53ED">
        <w:t>Nr</w:t>
      </w:r>
      <w:proofErr w:type="spellEnd"/>
      <w:r w:rsidRPr="00BA53ED">
        <w:t>.</w:t>
      </w:r>
      <w:r w:rsidR="00F81C37">
        <w:t xml:space="preserve"> </w:t>
      </w:r>
      <w:r w:rsidRPr="00BA53ED">
        <w:t>V-825 (</w:t>
      </w:r>
      <w:proofErr w:type="spellStart"/>
      <w:r w:rsidRPr="00BA53ED">
        <w:t>Žin</w:t>
      </w:r>
      <w:proofErr w:type="spellEnd"/>
      <w:r w:rsidRPr="00BA53ED">
        <w:t xml:space="preserve">., 2010, </w:t>
      </w:r>
      <w:proofErr w:type="spellStart"/>
      <w:r w:rsidRPr="00BA53ED">
        <w:t>Nr</w:t>
      </w:r>
      <w:proofErr w:type="spellEnd"/>
      <w:r w:rsidRPr="00BA53ED">
        <w:t>.</w:t>
      </w:r>
      <w:r w:rsidR="00F81C37">
        <w:t xml:space="preserve"> </w:t>
      </w:r>
      <w:r w:rsidRPr="00BA53ED">
        <w:t>65-3261) patvirtintą Doktorantūros teisės suteikimo tvarkos aprašą ir Lietuvos mokslo tarybos 2010</w:t>
      </w:r>
      <w:r w:rsidR="00F81C37">
        <w:t xml:space="preserve"> </w:t>
      </w:r>
      <w:proofErr w:type="spellStart"/>
      <w:r w:rsidRPr="00BA53ED">
        <w:t>m</w:t>
      </w:r>
      <w:proofErr w:type="spellEnd"/>
      <w:r w:rsidRPr="00BA53ED">
        <w:t>. gru</w:t>
      </w:r>
      <w:r w:rsidRPr="00BA53ED">
        <w:t>o</w:t>
      </w:r>
      <w:r w:rsidRPr="00BA53ED">
        <w:t>džio 6</w:t>
      </w:r>
      <w:r w:rsidR="00F81C37">
        <w:t xml:space="preserve"> </w:t>
      </w:r>
      <w:proofErr w:type="spellStart"/>
      <w:r w:rsidRPr="00BA53ED">
        <w:t>d</w:t>
      </w:r>
      <w:proofErr w:type="spellEnd"/>
      <w:r w:rsidRPr="00BA53ED">
        <w:t xml:space="preserve">. nutarimu </w:t>
      </w:r>
      <w:proofErr w:type="spellStart"/>
      <w:r w:rsidRPr="00BA53ED">
        <w:t>Nr</w:t>
      </w:r>
      <w:proofErr w:type="spellEnd"/>
      <w:r w:rsidRPr="00BA53ED">
        <w:t>.</w:t>
      </w:r>
      <w:r w:rsidR="00F81C37">
        <w:t xml:space="preserve"> </w:t>
      </w:r>
      <w:r w:rsidRPr="00BA53ED">
        <w:t>VII-53 (</w:t>
      </w:r>
      <w:proofErr w:type="spellStart"/>
      <w:r w:rsidRPr="00BA53ED">
        <w:t>Žin</w:t>
      </w:r>
      <w:proofErr w:type="spellEnd"/>
      <w:r w:rsidRPr="00BA53ED">
        <w:t xml:space="preserve">. 2010, </w:t>
      </w:r>
      <w:proofErr w:type="spellStart"/>
      <w:r w:rsidRPr="00BA53ED">
        <w:t>Nr</w:t>
      </w:r>
      <w:proofErr w:type="spellEnd"/>
      <w:r w:rsidRPr="00BA53ED">
        <w:t>.</w:t>
      </w:r>
      <w:r w:rsidR="00F81C37">
        <w:t xml:space="preserve"> </w:t>
      </w:r>
      <w:r w:rsidRPr="00BA53ED">
        <w:t>145-7481) patvirtintą Mokslo doktorantūros teisei įgyti prašymų vertinimo tvarkos aprašą. Lietuvos Respublikos Švietimo ir mokslo ministerijai s</w:t>
      </w:r>
      <w:r w:rsidRPr="00BA53ED">
        <w:t>u</w:t>
      </w:r>
      <w:r w:rsidRPr="00BA53ED">
        <w:t>teikus doktorantūros teisę Reglamentą tvirtina Vilniaus Gedimino technikos universiteto senatas</w:t>
      </w:r>
      <w:r w:rsidR="00274B71">
        <w:t xml:space="preserve"> ir</w:t>
      </w:r>
      <w:r w:rsidRPr="00BA53ED">
        <w:t xml:space="preserve"> Valst</w:t>
      </w:r>
      <w:r w:rsidRPr="00BA53ED">
        <w:t>y</w:t>
      </w:r>
      <w:r w:rsidRPr="00BA53ED">
        <w:t xml:space="preserve">binio mokslinių tyrimų instituto Fizinių ir technologijos mokslų centro </w:t>
      </w:r>
      <w:r w:rsidR="00274B71">
        <w:t>taryba</w:t>
      </w:r>
      <w:r w:rsidRPr="00BA53ED">
        <w:t>.</w:t>
      </w:r>
    </w:p>
    <w:p w:rsidR="009708A4" w:rsidRPr="00BA53ED" w:rsidRDefault="009708A4" w:rsidP="009708A4">
      <w:pPr>
        <w:pStyle w:val="PR-Pastraipanumeruota1lygio"/>
      </w:pPr>
      <w:r w:rsidRPr="00BA53ED">
        <w:t>Reglamentas nustato mokslo doktorantūros proceso vykdymą Vilniaus Gedimino technikos universitete</w:t>
      </w:r>
      <w:r w:rsidR="00274B71">
        <w:t xml:space="preserve"> ir</w:t>
      </w:r>
      <w:r w:rsidRPr="00BA53ED">
        <w:t xml:space="preserve"> Valstybinio mokslinių tyrimų institute Fizinių ir technologijos mokslų centre (toliau – Bendros doktorantūros institucijos) nuo </w:t>
      </w:r>
      <w:r w:rsidRPr="000D0155">
        <w:t>2011</w:t>
      </w:r>
      <w:r w:rsidR="00F81C37">
        <w:t xml:space="preserve"> </w:t>
      </w:r>
      <w:proofErr w:type="spellStart"/>
      <w:r w:rsidRPr="000D0155">
        <w:t>m</w:t>
      </w:r>
      <w:proofErr w:type="spellEnd"/>
      <w:r w:rsidRPr="000D0155">
        <w:t>. rugpjūčio 1</w:t>
      </w:r>
      <w:r w:rsidR="00F81C37">
        <w:t xml:space="preserve"> </w:t>
      </w:r>
      <w:proofErr w:type="spellStart"/>
      <w:r w:rsidRPr="000D0155">
        <w:t>d</w:t>
      </w:r>
      <w:proofErr w:type="spellEnd"/>
      <w:r w:rsidRPr="000D0155">
        <w:t>. priimamiems doktorantams, t.</w:t>
      </w:r>
      <w:r w:rsidR="00F81C37">
        <w:t xml:space="preserve"> </w:t>
      </w:r>
      <w:r w:rsidRPr="000D0155">
        <w:t>y. apibrėžia jų priėmimą į doktorantūrą, doktorantūros studijas, mokslinius</w:t>
      </w:r>
      <w:r w:rsidRPr="00BA53ED">
        <w:t xml:space="preserve"> tyrimus, disertacijos re</w:t>
      </w:r>
      <w:r w:rsidRPr="00BA53ED">
        <w:t>n</w:t>
      </w:r>
      <w:r w:rsidRPr="00BA53ED">
        <w:t>gimą ir nagrinėjimą bei mokslo daktaro laipsnio suteikimą Elektros ir elektronikos inžinerijos mokslo kryptyje, kurioje Lietuvos Respublikos Švietimo ir mokslo ministerija suteikė Bendros do</w:t>
      </w:r>
      <w:r w:rsidRPr="00BA53ED">
        <w:t>k</w:t>
      </w:r>
      <w:r w:rsidRPr="00BA53ED">
        <w:t>torantūros institucijoms doktorantūros teisę.</w:t>
      </w:r>
    </w:p>
    <w:p w:rsidR="009708A4" w:rsidRPr="00BA53ED" w:rsidRDefault="009708A4" w:rsidP="009708A4">
      <w:pPr>
        <w:pStyle w:val="PR-Pastraipanumeruota1lygio"/>
      </w:pPr>
      <w:r w:rsidRPr="00BA53ED">
        <w:t>Doktorantūros paskirtis – rengti mokslininkus, gebančius savarankiškai atlikti mokslinių t</w:t>
      </w:r>
      <w:r w:rsidRPr="00BA53ED">
        <w:t>y</w:t>
      </w:r>
      <w:r w:rsidRPr="00BA53ED">
        <w:t>rimų ir eksperimentinės (socialinės, kultūrinės) plėtros darbus ir spręsti mokslo problemas. Dokt</w:t>
      </w:r>
      <w:r w:rsidRPr="00BA53ED">
        <w:t>o</w:t>
      </w:r>
      <w:r w:rsidRPr="00BA53ED">
        <w:t>rantūra ją baigusiam ir mokslo daktaro laipsnį įgijusiam asmeniui turi užtikrinti pakankamą komp</w:t>
      </w:r>
      <w:r w:rsidRPr="00BA53ED">
        <w:t>e</w:t>
      </w:r>
      <w:r w:rsidRPr="00BA53ED">
        <w:t>tenciją: pažangiausių tiriamojo darbo, mokslo sričių ir jų sąveikos žinių; specializuotų gebėjimų ir metodikų mokslinių tyrimų ir kitų sričių problemoms spręsti bei turimoms žinioms ar profesinei praktikai plėsti; gebėjimą dirbti savarankiškai, mokslo ir profesijos išmanymą naujoms idėjoms ar procesams kurti ir panaudoti studijose bei kitoje veikloje.</w:t>
      </w:r>
    </w:p>
    <w:p w:rsidR="009708A4" w:rsidRPr="00BA53ED" w:rsidRDefault="009708A4" w:rsidP="009708A4">
      <w:pPr>
        <w:pStyle w:val="PR-Pastraipanumeruota1lygio"/>
      </w:pPr>
      <w:r w:rsidRPr="00BA53ED">
        <w:t>Mokslo daktaro laipsnis gali būti suteikiamas asmeniui, kuris sėkmingai baigė nuolatinės (iki 4 metų) arba ištęstinės (iki 6</w:t>
      </w:r>
      <w:r w:rsidR="00F81C37">
        <w:t xml:space="preserve"> </w:t>
      </w:r>
      <w:r w:rsidRPr="00BA53ED">
        <w:t>metų) formos doktorantūrą, parengė disertaciją ir ją apgynė, arba a</w:t>
      </w:r>
      <w:r w:rsidRPr="00BA53ED">
        <w:t>s</w:t>
      </w:r>
      <w:r w:rsidRPr="00BA53ED">
        <w:t>meniui, kuris apgynė eksternu parengtą disertaciją.</w:t>
      </w:r>
    </w:p>
    <w:p w:rsidR="009708A4" w:rsidRPr="00BA53ED" w:rsidRDefault="009708A4" w:rsidP="009708A4">
      <w:pPr>
        <w:pStyle w:val="PR-Pastraipanumeruota1lygio"/>
      </w:pPr>
      <w:r w:rsidRPr="00BA53ED">
        <w:t>Doktorantūros studijų apimtis – ne mažiau kaip 30</w:t>
      </w:r>
      <w:r w:rsidR="00F81C37">
        <w:t xml:space="preserve"> </w:t>
      </w:r>
      <w:r w:rsidRPr="00BA53ED">
        <w:t>kreditų.</w:t>
      </w:r>
    </w:p>
    <w:p w:rsidR="009708A4" w:rsidRPr="00BA53ED" w:rsidRDefault="009708A4" w:rsidP="009708A4">
      <w:pPr>
        <w:pStyle w:val="PR-Pastraipanumeruota1lygio"/>
      </w:pPr>
      <w:r w:rsidRPr="00BA53ED">
        <w:t>Šiame reglamente vartojamos sąvokos:</w:t>
      </w:r>
    </w:p>
    <w:p w:rsidR="009708A4" w:rsidRPr="00BA53ED" w:rsidRDefault="009708A4" w:rsidP="009708A4">
      <w:pPr>
        <w:pStyle w:val="PR-Pastraipasvokos"/>
      </w:pPr>
      <w:r w:rsidRPr="00BA53ED">
        <w:rPr>
          <w:b/>
        </w:rPr>
        <w:t>Doktorantas</w:t>
      </w:r>
      <w:r w:rsidRPr="00BA53ED">
        <w:t xml:space="preserve"> – trečiosios studijų pakopos studentas ir tyrėjas. </w:t>
      </w:r>
    </w:p>
    <w:p w:rsidR="009708A4" w:rsidRPr="00BA53ED" w:rsidRDefault="009708A4" w:rsidP="009708A4">
      <w:pPr>
        <w:pStyle w:val="PR-Pastraipasvokos"/>
      </w:pPr>
      <w:r w:rsidRPr="00BA53ED">
        <w:rPr>
          <w:b/>
        </w:rPr>
        <w:t>Doktoranto vadovas</w:t>
      </w:r>
      <w:r w:rsidRPr="00BA53ED">
        <w:t xml:space="preserve"> – mokslininkas, atliekantis disertacijos tematika mokslinius tyr</w:t>
      </w:r>
      <w:r w:rsidRPr="00BA53ED">
        <w:t>i</w:t>
      </w:r>
      <w:r w:rsidRPr="00BA53ED">
        <w:t>mus, atitinkantis nustatytus kvalifikacinius reikalavimus ir vadovaujantis doktoranto st</w:t>
      </w:r>
      <w:r w:rsidRPr="00BA53ED">
        <w:t>u</w:t>
      </w:r>
      <w:r w:rsidRPr="00BA53ED">
        <w:t xml:space="preserve">dijoms ir moksliniams tyrimams. </w:t>
      </w:r>
    </w:p>
    <w:p w:rsidR="009708A4" w:rsidRPr="00BA53ED" w:rsidRDefault="009708A4" w:rsidP="009708A4">
      <w:pPr>
        <w:pStyle w:val="PR-Pastraipasvokos"/>
      </w:pPr>
      <w:r w:rsidRPr="00BA53ED">
        <w:rPr>
          <w:b/>
        </w:rPr>
        <w:t>Doktoranto darbo planas</w:t>
      </w:r>
      <w:r w:rsidRPr="00BA53ED">
        <w:t xml:space="preserve"> (toliau – </w:t>
      </w:r>
      <w:r w:rsidRPr="00BA53ED">
        <w:rPr>
          <w:b/>
        </w:rPr>
        <w:t>Darbo planas</w:t>
      </w:r>
      <w:r w:rsidRPr="00BA53ED">
        <w:t>) – individualus doktoranto darbo pl</w:t>
      </w:r>
      <w:r w:rsidRPr="00BA53ED">
        <w:t>a</w:t>
      </w:r>
      <w:r w:rsidRPr="00BA53ED">
        <w:t>nas, kuriame numatyti doktorantūros studijų, mokslinių tyrimų, disertacijos rengimo et</w:t>
      </w:r>
      <w:r w:rsidRPr="00BA53ED">
        <w:t>a</w:t>
      </w:r>
      <w:r w:rsidRPr="00BA53ED">
        <w:t>pai ir terminai.</w:t>
      </w:r>
    </w:p>
    <w:p w:rsidR="009708A4" w:rsidRPr="00BA53ED" w:rsidRDefault="009708A4" w:rsidP="009708A4">
      <w:pPr>
        <w:pStyle w:val="PR-Pastraipasvokos"/>
      </w:pPr>
      <w:r w:rsidRPr="00BA53ED">
        <w:rPr>
          <w:b/>
        </w:rPr>
        <w:lastRenderedPageBreak/>
        <w:t>Doktorantūros komitetas</w:t>
      </w:r>
      <w:r w:rsidRPr="00BA53ED">
        <w:t xml:space="preserve"> (toliau – </w:t>
      </w:r>
      <w:r w:rsidRPr="00BA53ED">
        <w:rPr>
          <w:b/>
        </w:rPr>
        <w:t>Komitetas</w:t>
      </w:r>
      <w:r w:rsidRPr="00BA53ED">
        <w:t>) – aukšto lygio mokslinius tyrimus vy</w:t>
      </w:r>
      <w:r w:rsidRPr="00BA53ED">
        <w:t>k</w:t>
      </w:r>
      <w:r w:rsidRPr="00BA53ED">
        <w:t>dančių mokslininkų, koordinuojančių doktorantūros studijas ir mokslinius tyrimus, grupė, atsakinga už doktorantūros vykdymą.</w:t>
      </w:r>
    </w:p>
    <w:p w:rsidR="009708A4" w:rsidRPr="00BA53ED" w:rsidRDefault="009708A4" w:rsidP="009708A4">
      <w:pPr>
        <w:pStyle w:val="PR-Pastraipasvokos"/>
      </w:pPr>
      <w:r w:rsidRPr="00BA53ED">
        <w:rPr>
          <w:b/>
        </w:rPr>
        <w:t>Disertacijos gynimo taryba</w:t>
      </w:r>
      <w:r w:rsidRPr="00BA53ED">
        <w:t xml:space="preserve"> (toliau – </w:t>
      </w:r>
      <w:r w:rsidRPr="00BA53ED">
        <w:rPr>
          <w:b/>
        </w:rPr>
        <w:t>Taryba</w:t>
      </w:r>
      <w:r w:rsidRPr="00BA53ED">
        <w:t>) – doktorantūros komiteto sudaryta mok</w:t>
      </w:r>
      <w:r w:rsidRPr="00BA53ED">
        <w:t>s</w:t>
      </w:r>
      <w:r w:rsidRPr="00BA53ED">
        <w:t>lininkų grupė, kuri, išnagrinėjusi ginti pateiktą disertaciją, įvertinusi jos kokybę, atitiktį disertacijoms keliamiems reikalavimams ir doktoranto mokslinę kompetenciją, nuspre</w:t>
      </w:r>
      <w:r w:rsidRPr="00BA53ED">
        <w:t>n</w:t>
      </w:r>
      <w:r w:rsidRPr="00BA53ED">
        <w:t>džia, ar pretendentui suteiktinas mokslo daktaro laipsnis.</w:t>
      </w:r>
    </w:p>
    <w:p w:rsidR="009708A4" w:rsidRPr="00BA53ED" w:rsidRDefault="009708A4" w:rsidP="009708A4">
      <w:pPr>
        <w:pStyle w:val="PR-Pastraipasvokos"/>
      </w:pPr>
      <w:r w:rsidRPr="00BA53ED">
        <w:rPr>
          <w:b/>
        </w:rPr>
        <w:t>Bendros doktorantūros institucijos</w:t>
      </w:r>
      <w:r w:rsidRPr="00BA53ED">
        <w:t xml:space="preserve"> – institucijos, kurioms Lietuvos Respublikos Švi</w:t>
      </w:r>
      <w:r w:rsidRPr="00BA53ED">
        <w:t>e</w:t>
      </w:r>
      <w:r w:rsidRPr="00BA53ED">
        <w:t>timo ir mokslo ministerija suteikė doktorantūros teisę Elektros ir elektronikos inžinerijos mokslo kryptyje.</w:t>
      </w:r>
    </w:p>
    <w:p w:rsidR="009708A4" w:rsidRPr="00BA53ED" w:rsidRDefault="009708A4" w:rsidP="009708A4">
      <w:pPr>
        <w:pStyle w:val="PR-Pastraipasvokos"/>
      </w:pPr>
      <w:r w:rsidRPr="00BA53ED">
        <w:rPr>
          <w:b/>
        </w:rPr>
        <w:t>Koordinuojantis universitetas</w:t>
      </w:r>
      <w:r w:rsidRPr="00BA53ED">
        <w:t xml:space="preserve"> – Bendros doktorantūros institucijų jungtinės veiklos s</w:t>
      </w:r>
      <w:r w:rsidRPr="00BA53ED">
        <w:t>u</w:t>
      </w:r>
      <w:r w:rsidRPr="00BA53ED">
        <w:t>tartimi patvirtintas Vilniaus Gedimino technikos universitetas, kuris savo ir Partnerinių institucijų vardu teikia paraišką dėl bendros doktorantūros teisės suteikimo ir koordinuoja bendros doktorantūros vykdymo eigą.</w:t>
      </w:r>
    </w:p>
    <w:p w:rsidR="009708A4" w:rsidRPr="00BA53ED" w:rsidRDefault="009708A4" w:rsidP="009708A4">
      <w:pPr>
        <w:pStyle w:val="PR-Pastraipasvokos"/>
      </w:pPr>
      <w:r w:rsidRPr="00BA53ED">
        <w:rPr>
          <w:b/>
        </w:rPr>
        <w:t>Partnerinės institucij</w:t>
      </w:r>
      <w:r w:rsidR="00274B71">
        <w:rPr>
          <w:b/>
        </w:rPr>
        <w:t>a</w:t>
      </w:r>
      <w:r w:rsidRPr="00BA53ED">
        <w:t xml:space="preserve"> – Valstybinis mokslinių tyrimų institut</w:t>
      </w:r>
      <w:r w:rsidR="00274B71">
        <w:t>o</w:t>
      </w:r>
      <w:r w:rsidRPr="00BA53ED">
        <w:t xml:space="preserve"> Fizinių ir technologijos mokslų centras.</w:t>
      </w:r>
    </w:p>
    <w:p w:rsidR="009708A4" w:rsidRPr="00BA53ED" w:rsidRDefault="009708A4" w:rsidP="009708A4">
      <w:pPr>
        <w:pStyle w:val="PR-Pastraipasvokos"/>
      </w:pPr>
      <w:r w:rsidRPr="00BA53ED">
        <w:rPr>
          <w:b/>
        </w:rPr>
        <w:t>Doktoranto institucija</w:t>
      </w:r>
      <w:r w:rsidRPr="00BA53ED">
        <w:t xml:space="preserve"> – institucija, kurioje studijuoja doktorantas.</w:t>
      </w:r>
    </w:p>
    <w:p w:rsidR="009708A4" w:rsidRPr="00BA53ED" w:rsidRDefault="009708A4" w:rsidP="009708A4">
      <w:pPr>
        <w:pStyle w:val="PR-Pastraipasvokos"/>
      </w:pPr>
      <w:r w:rsidRPr="00BA53ED">
        <w:rPr>
          <w:b/>
        </w:rPr>
        <w:t>Atsakingas padalinys</w:t>
      </w:r>
      <w:r w:rsidRPr="00BA53ED">
        <w:t xml:space="preserve"> – Doktoranto institucijos už doktorantūros studijų administravimą atsakingas padalinys.</w:t>
      </w:r>
    </w:p>
    <w:p w:rsidR="009708A4" w:rsidRPr="00BA53ED" w:rsidRDefault="009708A4" w:rsidP="009708A4">
      <w:pPr>
        <w:pStyle w:val="PR-Pastraipanumeruota1lygio"/>
      </w:pPr>
      <w:r w:rsidRPr="00BA53ED">
        <w:t xml:space="preserve">Elektros ir elektronikos inžinerijos mokslo krypties Komitetas sudaromas pagal Bendros doktorantūros institucijų jungtinės veiklos sutartyje patvirtintus principus bendru visų institucijų sutarimu iš </w:t>
      </w:r>
      <w:r w:rsidR="00274B71">
        <w:t>9</w:t>
      </w:r>
      <w:r w:rsidR="00F81C37">
        <w:t xml:space="preserve"> </w:t>
      </w:r>
      <w:r w:rsidRPr="00BA53ED">
        <w:t>mokslininkų, dirbančių Bendros doktorantūros institucijose. Komitetą sudaro 7</w:t>
      </w:r>
      <w:r w:rsidR="00F81C37">
        <w:t xml:space="preserve"> </w:t>
      </w:r>
      <w:r w:rsidRPr="00BA53ED">
        <w:t>VGTU</w:t>
      </w:r>
      <w:r w:rsidR="00274B71">
        <w:t xml:space="preserve"> ir</w:t>
      </w:r>
      <w:r w:rsidRPr="00BA53ED">
        <w:t xml:space="preserve"> 2</w:t>
      </w:r>
      <w:r w:rsidR="00F81C37">
        <w:t xml:space="preserve"> </w:t>
      </w:r>
      <w:r w:rsidRPr="00BA53ED">
        <w:t>VMTI FTMC mokslininka</w:t>
      </w:r>
      <w:r w:rsidR="00274B71">
        <w:t>i</w:t>
      </w:r>
      <w:r w:rsidRPr="00BA53ED">
        <w:t>. Bendros doktorantūros institucijoms pasiūlius savo atstovus į K</w:t>
      </w:r>
      <w:r w:rsidRPr="00BA53ED">
        <w:t>o</w:t>
      </w:r>
      <w:r w:rsidRPr="00BA53ED">
        <w:t>mitetą, Komiteto narius, pirmininką ir sekretorių tvirtina Koordinuojančio universiteto rekt</w:t>
      </w:r>
      <w:r w:rsidRPr="00BA53ED">
        <w:t>o</w:t>
      </w:r>
      <w:r w:rsidRPr="00BA53ED">
        <w:t>rius. Komitete turi būti atstovų iš visų doktorantūros teisę įgijusių institucijų. Mokslininkas gali būti ne daugiau kaip dviejų Komitetų narys. Komiteto sudėties pakeitimai derinami su Lietuvos mokslo taryba.</w:t>
      </w:r>
    </w:p>
    <w:p w:rsidR="009708A4" w:rsidRPr="00BA53ED" w:rsidRDefault="009708A4" w:rsidP="009708A4">
      <w:pPr>
        <w:pStyle w:val="PR-Pastraipanumeruota1lygio"/>
      </w:pPr>
      <w:r w:rsidRPr="00BA53ED">
        <w:t>Daktaro disertacija ginama ir mokslo laipsnis suteikiamas Komiteto sudarytoje disertacijos gynimo taryboje, kuri sudaroma konkrečiai disertacijai ginti po to, kai disertacija yra užbaigta ir Komiteto rekomenduota gynimui. Tarybą Komitetas sudaro iš 5</w:t>
      </w:r>
      <w:r w:rsidR="00323A17">
        <w:t xml:space="preserve"> </w:t>
      </w:r>
      <w:r w:rsidRPr="00BA53ED">
        <w:t>mokslininkų ir paskiria jos pirm</w:t>
      </w:r>
      <w:r w:rsidRPr="00BA53ED">
        <w:t>i</w:t>
      </w:r>
      <w:r w:rsidRPr="00BA53ED">
        <w:t>ninką. Taryba savo darbą organizuoja vadovaudamasi šiuo Reglamentu.</w:t>
      </w:r>
    </w:p>
    <w:p w:rsidR="009708A4" w:rsidRPr="00BA53ED" w:rsidRDefault="009708A4" w:rsidP="009708A4">
      <w:pPr>
        <w:pStyle w:val="PR-Pastraipanumeruota1lygio"/>
      </w:pPr>
      <w:r w:rsidRPr="00BA53ED">
        <w:t>Doktorantūros Komiteto nariai turi atitikti šiuos kvalifikacinius reikalavimus – per paskut</w:t>
      </w:r>
      <w:r w:rsidRPr="00BA53ED">
        <w:t>i</w:t>
      </w:r>
      <w:r w:rsidRPr="00BA53ED">
        <w:t>nius 5 metus turi būti paskelbę ne mažiau kaip penkis mokslo darbus: tarptautiniu mastu pripažintų mokslo leidyklų išleistos monografijos ar knygų skyriai; mokslo straipsniai žurnaluose, referuoj</w:t>
      </w:r>
      <w:r w:rsidRPr="00BA53ED">
        <w:t>a</w:t>
      </w:r>
      <w:r w:rsidRPr="00BA53ED">
        <w:t xml:space="preserve">muose ir turinčiuose citavimo indeksą Mokslinės informacijos instituto duomenų bazėje „ISI </w:t>
      </w:r>
      <w:proofErr w:type="spellStart"/>
      <w:r w:rsidRPr="00BA53ED">
        <w:t>Web</w:t>
      </w:r>
      <w:proofErr w:type="spellEnd"/>
      <w:r w:rsidRPr="00BA53ED">
        <w:t xml:space="preserve"> </w:t>
      </w:r>
      <w:proofErr w:type="spellStart"/>
      <w:r w:rsidRPr="00BA53ED">
        <w:t>of</w:t>
      </w:r>
      <w:proofErr w:type="spellEnd"/>
      <w:r w:rsidRPr="00BA53ED">
        <w:t xml:space="preserve"> </w:t>
      </w:r>
      <w:proofErr w:type="spellStart"/>
      <w:r w:rsidRPr="00BA53ED">
        <w:t>Science</w:t>
      </w:r>
      <w:proofErr w:type="spellEnd"/>
      <w:r w:rsidRPr="00BA53ED">
        <w:t>“; Europos patentų biure (EPO), JAV patentų ir prekių ženklų biure (USPTO) ar Japon</w:t>
      </w:r>
      <w:r w:rsidRPr="00BA53ED">
        <w:t>i</w:t>
      </w:r>
      <w:r w:rsidRPr="00BA53ED">
        <w:t>jos patentų biure (JPO) išduoti patentai, kurių savininkai yra Lietuvos fiziniai ar juridiniai asmenys; kiti tarptautiniu mastu mokslo krypčiai reikšmingi darbai. Kiti doktorantūros proceso dalyviai (do</w:t>
      </w:r>
      <w:r w:rsidRPr="00BA53ED">
        <w:t>k</w:t>
      </w:r>
      <w:r w:rsidRPr="00BA53ED">
        <w:t>torantų vadovai, Tarybų nariai, konsultantai) turi atitikti šiuos kvalifikacinius reikalavimus – per paskutinius 5</w:t>
      </w:r>
      <w:r w:rsidR="00323A17">
        <w:t xml:space="preserve"> </w:t>
      </w:r>
      <w:r w:rsidRPr="00BA53ED">
        <w:t>metus turi būti paskelbę ne mažiau kaip 3</w:t>
      </w:r>
      <w:r w:rsidR="00323A17">
        <w:t xml:space="preserve"> </w:t>
      </w:r>
      <w:r w:rsidRPr="00BA53ED">
        <w:t>mokslinius straipsnius leidiniuose, referu</w:t>
      </w:r>
      <w:r w:rsidRPr="00BA53ED">
        <w:t>o</w:t>
      </w:r>
      <w:r w:rsidRPr="00BA53ED">
        <w:t xml:space="preserve">jamuose ir turinčiuose citavimo indeksą Mokslinės informacijos instituto duomenų bazėje „ISI </w:t>
      </w:r>
      <w:proofErr w:type="spellStart"/>
      <w:r w:rsidRPr="00BA53ED">
        <w:t>Web</w:t>
      </w:r>
      <w:proofErr w:type="spellEnd"/>
      <w:r w:rsidRPr="00BA53ED">
        <w:t xml:space="preserve"> </w:t>
      </w:r>
      <w:proofErr w:type="spellStart"/>
      <w:r w:rsidRPr="00BA53ED">
        <w:t>of</w:t>
      </w:r>
      <w:proofErr w:type="spellEnd"/>
      <w:r w:rsidRPr="00BA53ED">
        <w:t xml:space="preserve"> </w:t>
      </w:r>
      <w:proofErr w:type="spellStart"/>
      <w:r w:rsidRPr="00BA53ED">
        <w:t>Science</w:t>
      </w:r>
      <w:proofErr w:type="spellEnd"/>
      <w:r w:rsidRPr="00BA53ED">
        <w:t>“.</w:t>
      </w:r>
    </w:p>
    <w:p w:rsidR="009708A4" w:rsidRPr="00BA53ED" w:rsidRDefault="009708A4" w:rsidP="009708A4">
      <w:pPr>
        <w:pStyle w:val="PR-Skyrius"/>
      </w:pPr>
      <w:r w:rsidRPr="00BA53ED">
        <w:t>Doktorantūros studijų koordinavimas</w:t>
      </w:r>
    </w:p>
    <w:p w:rsidR="009708A4" w:rsidRPr="00BA53ED" w:rsidRDefault="009708A4" w:rsidP="009708A4">
      <w:pPr>
        <w:pStyle w:val="PR-Pastraipanumeruota1lygio"/>
      </w:pPr>
      <w:r w:rsidRPr="00BA53ED">
        <w:t xml:space="preserve">Doktorantūros procesą koordinuoja Koordinuojantis universitetas. </w:t>
      </w:r>
    </w:p>
    <w:p w:rsidR="009708A4" w:rsidRPr="00BA53ED" w:rsidRDefault="009708A4" w:rsidP="009708A4">
      <w:pPr>
        <w:pStyle w:val="PR-Pastraipanumeruota1lygio"/>
      </w:pPr>
      <w:r w:rsidRPr="00BA53ED">
        <w:t>Koordinuojantis universitetas:</w:t>
      </w:r>
    </w:p>
    <w:p w:rsidR="009708A4" w:rsidRPr="00BA53ED" w:rsidRDefault="009708A4" w:rsidP="009708A4">
      <w:pPr>
        <w:pStyle w:val="PR-Pastraipanumeruota2lygio"/>
      </w:pPr>
      <w:r w:rsidRPr="00BA53ED">
        <w:t xml:space="preserve">teikia ataskaitas apie bendros doktorantūros vykdymą Lietuvos mokslo tarybai, Lietuvos Respublikos Švietimo ir mokslo ministerijai ir kitoms įstaigoms; </w:t>
      </w:r>
    </w:p>
    <w:p w:rsidR="009708A4" w:rsidRPr="00BA53ED" w:rsidRDefault="009708A4" w:rsidP="009708A4">
      <w:pPr>
        <w:pStyle w:val="PR-Pastraipanumeruota2lygio"/>
      </w:pPr>
      <w:r w:rsidRPr="00BA53ED">
        <w:t>tvarko ir, atsiradus poreikiui, pagal susitarimą paskirsto Bendros doktorantūros partnerinėms institucijoms valstybės biudžeto lėšas, skirtas bendrai doktorantūrai vykd</w:t>
      </w:r>
      <w:r w:rsidRPr="00BA53ED">
        <w:t>y</w:t>
      </w:r>
      <w:r w:rsidRPr="00BA53ED">
        <w:t xml:space="preserve">ti; </w:t>
      </w:r>
    </w:p>
    <w:p w:rsidR="009708A4" w:rsidRPr="00BA53ED" w:rsidRDefault="009708A4" w:rsidP="009708A4">
      <w:pPr>
        <w:pStyle w:val="PR-Pastraipanumeruota2lygio"/>
      </w:pPr>
      <w:r w:rsidRPr="00BA53ED">
        <w:t>kaupia informaciją apie bendros doktorantūros eigą;</w:t>
      </w:r>
    </w:p>
    <w:p w:rsidR="009708A4" w:rsidRPr="00BA53ED" w:rsidRDefault="009708A4" w:rsidP="009708A4">
      <w:pPr>
        <w:pStyle w:val="PR-Pastraipanumeruota2lygio"/>
      </w:pPr>
      <w:r w:rsidRPr="00BA53ED">
        <w:lastRenderedPageBreak/>
        <w:t>saugo Komiteto posėdžių protokolus ir kitus dokumentus;</w:t>
      </w:r>
    </w:p>
    <w:p w:rsidR="009708A4" w:rsidRPr="00BA53ED" w:rsidRDefault="009708A4" w:rsidP="009708A4">
      <w:pPr>
        <w:pStyle w:val="PR-Pastraipanumeruota2lygio"/>
      </w:pPr>
      <w:r w:rsidRPr="00BA53ED">
        <w:t>remdamasis Komiteto dokumentais, rengia medžiagą Bendros doktorantūros par</w:t>
      </w:r>
      <w:r w:rsidRPr="00BA53ED">
        <w:t>t</w:t>
      </w:r>
      <w:r w:rsidRPr="00BA53ED">
        <w:t>nerin</w:t>
      </w:r>
      <w:r w:rsidR="00274B71">
        <w:t>ei</w:t>
      </w:r>
      <w:r w:rsidRPr="00BA53ED">
        <w:t xml:space="preserve"> institucij</w:t>
      </w:r>
      <w:r w:rsidR="00274B71">
        <w:t>ai</w:t>
      </w:r>
      <w:r w:rsidRPr="00BA53ED">
        <w:t>;</w:t>
      </w:r>
    </w:p>
    <w:p w:rsidR="009708A4" w:rsidRPr="00BA53ED" w:rsidRDefault="009708A4" w:rsidP="009708A4">
      <w:pPr>
        <w:pStyle w:val="PR-Pastraipanumeruota2lygio"/>
      </w:pPr>
      <w:r w:rsidRPr="00BA53ED">
        <w:t>prireikus surenka iš Bendros doktorantūros Partnerin</w:t>
      </w:r>
      <w:r w:rsidR="00274B71">
        <w:t>ės</w:t>
      </w:r>
      <w:r w:rsidRPr="00BA53ED">
        <w:t xml:space="preserve"> institucij</w:t>
      </w:r>
      <w:r w:rsidR="00274B71">
        <w:t>os</w:t>
      </w:r>
      <w:r w:rsidRPr="00BA53ED">
        <w:t xml:space="preserve"> dokumentus ir perduoda juos Komitetui;</w:t>
      </w:r>
    </w:p>
    <w:p w:rsidR="009708A4" w:rsidRPr="00BA53ED" w:rsidRDefault="009708A4" w:rsidP="009708A4">
      <w:pPr>
        <w:pStyle w:val="PR-Pastraipanumeruota2lygio"/>
      </w:pPr>
      <w:r w:rsidRPr="00BA53ED">
        <w:t>skelbia ir organizuoja disertacijų tematikų ir doktorantų vadovų konkursą;</w:t>
      </w:r>
    </w:p>
    <w:p w:rsidR="009708A4" w:rsidRPr="00BA53ED" w:rsidRDefault="009708A4" w:rsidP="009708A4">
      <w:pPr>
        <w:pStyle w:val="PR-Pastraipanumeruota2lygio"/>
      </w:pPr>
      <w:r w:rsidRPr="00BA53ED">
        <w:t>skelbia ir organizuoja priėmimo į doktorantūrą konkursą;</w:t>
      </w:r>
    </w:p>
    <w:p w:rsidR="009708A4" w:rsidRPr="00BA53ED" w:rsidRDefault="009708A4" w:rsidP="009708A4">
      <w:pPr>
        <w:pStyle w:val="PR-Pastraipanumeruota2lygio"/>
      </w:pPr>
      <w:r w:rsidRPr="00BA53ED">
        <w:t>rengia įsakymus doktorantūros klausimais;</w:t>
      </w:r>
    </w:p>
    <w:p w:rsidR="009708A4" w:rsidRPr="00BA53ED" w:rsidRDefault="009708A4" w:rsidP="009708A4">
      <w:pPr>
        <w:pStyle w:val="PR-Pastraipanumeruota2lygio"/>
      </w:pPr>
      <w:r w:rsidRPr="00BA53ED">
        <w:t>tvarko daktaro diplomų blankų gamybą, apskaitą ir registraciją;</w:t>
      </w:r>
    </w:p>
    <w:p w:rsidR="009708A4" w:rsidRPr="00BA53ED" w:rsidRDefault="009708A4" w:rsidP="009708A4">
      <w:pPr>
        <w:pStyle w:val="PR-Pastraipanumeruota2lygio"/>
      </w:pPr>
      <w:r w:rsidRPr="00BA53ED">
        <w:t>išrašo daktaro mokslo laipsnio diplomus, juos registruoja;</w:t>
      </w:r>
    </w:p>
    <w:p w:rsidR="009708A4" w:rsidRPr="00BA53ED" w:rsidRDefault="009708A4" w:rsidP="009708A4">
      <w:pPr>
        <w:pStyle w:val="PR-Pastraipanumeruota2lygio"/>
      </w:pPr>
      <w:r w:rsidRPr="00BA53ED">
        <w:t xml:space="preserve">organizuoja Koordinuojančiame universitete studijuojančių doktorantų studijas ir mokslinius tyrimus: </w:t>
      </w:r>
    </w:p>
    <w:p w:rsidR="009708A4" w:rsidRPr="00BA53ED" w:rsidRDefault="009708A4" w:rsidP="009708A4">
      <w:pPr>
        <w:pStyle w:val="PR-Pastraipanumeruota3lygio"/>
      </w:pPr>
      <w:r w:rsidRPr="00BA53ED">
        <w:t>tvarko gautas valstybės biudžeto lėšas, skirtas doktorantų studijų progr</w:t>
      </w:r>
      <w:r w:rsidRPr="00BA53ED">
        <w:t>a</w:t>
      </w:r>
      <w:r w:rsidRPr="00BA53ED">
        <w:t>moms ir moksliniams tyrimams vykdyti, daktaro disertacijoms rengti ir ginti, Doktoranto vadovų ar konsultantų darbui ir su tuo susijusiomis išlaidomis apm</w:t>
      </w:r>
      <w:r w:rsidRPr="00BA53ED">
        <w:t>o</w:t>
      </w:r>
      <w:r w:rsidRPr="00BA53ED">
        <w:t xml:space="preserve">kėti; </w:t>
      </w:r>
    </w:p>
    <w:p w:rsidR="009708A4" w:rsidRPr="00BA53ED" w:rsidRDefault="009708A4" w:rsidP="009708A4">
      <w:pPr>
        <w:pStyle w:val="PR-Pastraipanumeruota3lygio"/>
      </w:pPr>
      <w:r w:rsidRPr="00BA53ED">
        <w:t>skiria stipendijas doktorantams;</w:t>
      </w:r>
    </w:p>
    <w:p w:rsidR="009708A4" w:rsidRPr="00BA53ED" w:rsidRDefault="009708A4" w:rsidP="009708A4">
      <w:pPr>
        <w:pStyle w:val="PR-Pastraipanumeruota3lygio"/>
      </w:pPr>
      <w:r w:rsidRPr="00BA53ED">
        <w:t>rengia doktorantūros studijų vykdymo, doktorantų vadovų ir konsultantų skyrimo, gynimo tarybos sudarymo įsakymus;</w:t>
      </w:r>
    </w:p>
    <w:p w:rsidR="009708A4" w:rsidRPr="00BA53ED" w:rsidRDefault="009708A4" w:rsidP="009708A4">
      <w:pPr>
        <w:pStyle w:val="PR-Pastraipanumeruota3lygio"/>
      </w:pPr>
      <w:r w:rsidRPr="00BA53ED">
        <w:t>organizuoja doktorantų studijų programų ir mokslinių tyrimų planų sud</w:t>
      </w:r>
      <w:r w:rsidRPr="00BA53ED">
        <w:t>a</w:t>
      </w:r>
      <w:r w:rsidRPr="00BA53ED">
        <w:t>rymą, daktaro disertacijų ir jų santraukų išleidimą, disertacijų gynimus;</w:t>
      </w:r>
    </w:p>
    <w:p w:rsidR="009708A4" w:rsidRPr="00BA53ED" w:rsidRDefault="009708A4" w:rsidP="009708A4">
      <w:pPr>
        <w:pStyle w:val="PR-Pastraipanumeruota3lygio"/>
      </w:pPr>
      <w:r w:rsidRPr="00BA53ED">
        <w:t>sudaro doktorantams tinkamas sąlygas parengti ir vykdyti doktorantūros studijų programą ir individualų mokslinių tyrimų planą, parengti ir apginti daktaro disertacijas.</w:t>
      </w:r>
    </w:p>
    <w:p w:rsidR="009708A4" w:rsidRPr="00BA53ED" w:rsidRDefault="009708A4" w:rsidP="009708A4">
      <w:pPr>
        <w:pStyle w:val="PR-Pastraipanumeruota3lygio"/>
      </w:pPr>
      <w:r w:rsidRPr="00BA53ED">
        <w:t>formuoja ir saugo doktorantų bylas.</w:t>
      </w:r>
    </w:p>
    <w:p w:rsidR="009708A4" w:rsidRPr="00BA53ED" w:rsidRDefault="009708A4" w:rsidP="009708A4">
      <w:pPr>
        <w:pStyle w:val="PR-Pastraipanumeruota1lygio"/>
      </w:pPr>
      <w:r w:rsidRPr="00BA53ED">
        <w:t>Bendros doktorantūros Partnerinė institucija:</w:t>
      </w:r>
    </w:p>
    <w:p w:rsidR="009708A4" w:rsidRPr="00BA53ED" w:rsidRDefault="009708A4" w:rsidP="009708A4">
      <w:pPr>
        <w:pStyle w:val="PR-Pastraipanumeruota2lygio"/>
      </w:pPr>
      <w:r w:rsidRPr="00BA53ED">
        <w:t>dalyvauja skelbiant ir organizuojant tematikų, doktorantų vadovų konkursą;</w:t>
      </w:r>
    </w:p>
    <w:p w:rsidR="009708A4" w:rsidRPr="00BA53ED" w:rsidRDefault="009708A4" w:rsidP="009708A4">
      <w:pPr>
        <w:pStyle w:val="PR-Pastraipanumeruota2lygio"/>
      </w:pPr>
      <w:r w:rsidRPr="00BA53ED">
        <w:t>tvarko gautas valstybės biudžeto lėšas, skirtas doktorantūrai partnerinėje instituc</w:t>
      </w:r>
      <w:r w:rsidRPr="00BA53ED">
        <w:t>i</w:t>
      </w:r>
      <w:r w:rsidRPr="00BA53ED">
        <w:t xml:space="preserve">joje vykdyti; </w:t>
      </w:r>
    </w:p>
    <w:p w:rsidR="009708A4" w:rsidRPr="00BA53ED" w:rsidRDefault="009708A4" w:rsidP="009708A4">
      <w:pPr>
        <w:pStyle w:val="PR-Pastraipanumeruota2lygio"/>
      </w:pPr>
      <w:r w:rsidRPr="00BA53ED">
        <w:t>priima stojančiųjų į doktorantūrą dokumentus ir perduoda juos Koordinuojančiam universitetui;</w:t>
      </w:r>
    </w:p>
    <w:p w:rsidR="009708A4" w:rsidRPr="00BA53ED" w:rsidRDefault="009708A4" w:rsidP="009708A4">
      <w:pPr>
        <w:pStyle w:val="PR-Pastraipanumeruota2lygio"/>
      </w:pPr>
      <w:r w:rsidRPr="00BA53ED">
        <w:t>ruošia ir teikia ataskaitas Koordinuojančiam universitetui apie doktorantūros st</w:t>
      </w:r>
      <w:r w:rsidRPr="00BA53ED">
        <w:t>u</w:t>
      </w:r>
      <w:r w:rsidRPr="00BA53ED">
        <w:t>dijų eigą;</w:t>
      </w:r>
    </w:p>
    <w:p w:rsidR="009708A4" w:rsidRPr="00BA53ED" w:rsidRDefault="009708A4" w:rsidP="009708A4">
      <w:pPr>
        <w:pStyle w:val="PR-Pastraipanumeruota2lygio"/>
      </w:pPr>
      <w:r w:rsidRPr="00BA53ED">
        <w:t>perduoda Koordinuojančiam universitetui reikiamus doktorantų dokumentus;</w:t>
      </w:r>
    </w:p>
    <w:p w:rsidR="009708A4" w:rsidRPr="00BA53ED" w:rsidRDefault="009708A4" w:rsidP="009708A4">
      <w:pPr>
        <w:pStyle w:val="PR-Pastraipanumeruota2lygio"/>
      </w:pPr>
      <w:r w:rsidRPr="00BA53ED">
        <w:t>organizuoja Partnerinėje institucijoje studijuojančių doktorantų studijas ir moksl</w:t>
      </w:r>
      <w:r w:rsidRPr="00BA53ED">
        <w:t>i</w:t>
      </w:r>
      <w:r w:rsidRPr="00BA53ED">
        <w:t>nius tyrimus:</w:t>
      </w:r>
    </w:p>
    <w:p w:rsidR="009708A4" w:rsidRPr="00BA53ED" w:rsidRDefault="009708A4" w:rsidP="009708A4">
      <w:pPr>
        <w:pStyle w:val="PR-Pastraipanumeruota3lygio"/>
      </w:pPr>
      <w:r w:rsidRPr="00BA53ED">
        <w:t>tvarko gautas valstybės biudžeto lėšas, skirtas doktorantų studijų progr</w:t>
      </w:r>
      <w:r w:rsidRPr="00BA53ED">
        <w:t>a</w:t>
      </w:r>
      <w:r w:rsidRPr="00BA53ED">
        <w:t>moms ir moksliniams tyrimams vykdyti, daktaro disertacijoms rengti ir ginti, Doktoranto vadovų ar konsultantų darbui ir su tuo susijusiomis išlaidomis apm</w:t>
      </w:r>
      <w:r w:rsidRPr="00BA53ED">
        <w:t>o</w:t>
      </w:r>
      <w:r w:rsidRPr="00BA53ED">
        <w:t xml:space="preserve">kėti; </w:t>
      </w:r>
    </w:p>
    <w:p w:rsidR="009708A4" w:rsidRPr="00BA53ED" w:rsidRDefault="009708A4" w:rsidP="009708A4">
      <w:pPr>
        <w:pStyle w:val="PR-Pastraipanumeruota3lygio"/>
      </w:pPr>
      <w:r w:rsidRPr="00BA53ED">
        <w:t>skiria stipendijas doktorantams;</w:t>
      </w:r>
    </w:p>
    <w:p w:rsidR="009708A4" w:rsidRPr="00BA53ED" w:rsidRDefault="009708A4" w:rsidP="009708A4">
      <w:pPr>
        <w:pStyle w:val="PR-Pastraipanumeruota3lygio"/>
      </w:pPr>
      <w:r w:rsidRPr="00BA53ED">
        <w:t>rengia doktorantūros studijų vykdymo, doktorantų vadovų ir konsultantų skyrimo, gynimo tarybos sudarymo įsakymus;</w:t>
      </w:r>
    </w:p>
    <w:p w:rsidR="009708A4" w:rsidRPr="00BA53ED" w:rsidRDefault="009708A4" w:rsidP="009708A4">
      <w:pPr>
        <w:pStyle w:val="PR-Pastraipanumeruota3lygio"/>
      </w:pPr>
      <w:r w:rsidRPr="00BA53ED">
        <w:t>organizuoja doktorantų studijų programų ir mokslinių tyrimų planų sud</w:t>
      </w:r>
      <w:r w:rsidRPr="00BA53ED">
        <w:t>a</w:t>
      </w:r>
      <w:r w:rsidRPr="00BA53ED">
        <w:t>rymą, daktaro disertacijų ir jų santraukų išleidimą, disertacijų gynimus;</w:t>
      </w:r>
    </w:p>
    <w:p w:rsidR="009708A4" w:rsidRPr="00BA53ED" w:rsidRDefault="009708A4" w:rsidP="009708A4">
      <w:pPr>
        <w:pStyle w:val="PR-Pastraipanumeruota3lygio"/>
      </w:pPr>
      <w:r w:rsidRPr="00BA53ED">
        <w:t>sudaro doktorantams tinkamas sąlygas parengti ir vykdyti doktorantūros studijų programą ir individualų mokslinių tyrimų planą, parengti ir apginti daktaro disertacijas;</w:t>
      </w:r>
    </w:p>
    <w:p w:rsidR="009708A4" w:rsidRPr="00BA53ED" w:rsidRDefault="009708A4" w:rsidP="009708A4">
      <w:pPr>
        <w:pStyle w:val="PR-Pastraipanumeruota3lygio"/>
      </w:pPr>
      <w:r w:rsidRPr="00BA53ED">
        <w:t>formuoja ir saugo doktorantų bylas.</w:t>
      </w:r>
    </w:p>
    <w:p w:rsidR="009708A4" w:rsidRPr="00BA53ED" w:rsidRDefault="009708A4" w:rsidP="009708A4">
      <w:pPr>
        <w:pStyle w:val="PR-Pastraipanumeruota1lygio"/>
      </w:pPr>
      <w:r w:rsidRPr="00BA53ED">
        <w:t>Doktorantūros studijas ir mokslinius tyrimus kontroliuoja Komitetas. Komiteto dokument</w:t>
      </w:r>
      <w:r w:rsidRPr="00BA53ED">
        <w:t>a</w:t>
      </w:r>
      <w:r w:rsidRPr="00BA53ED">
        <w:t>ciją tvarko Koordinuojančio universiteto Doktorantūros skyrius.</w:t>
      </w:r>
    </w:p>
    <w:p w:rsidR="009708A4" w:rsidRPr="00BA53ED" w:rsidRDefault="009708A4" w:rsidP="009708A4">
      <w:pPr>
        <w:pStyle w:val="PR-Pastraipanumeruota1lygio"/>
      </w:pPr>
      <w:r w:rsidRPr="00BA53ED">
        <w:t>Komitetas:</w:t>
      </w:r>
    </w:p>
    <w:p w:rsidR="009708A4" w:rsidRPr="00BA53ED" w:rsidRDefault="009708A4" w:rsidP="009708A4">
      <w:pPr>
        <w:pStyle w:val="PR-Pastraipanumeruota2lygio"/>
      </w:pPr>
      <w:r w:rsidRPr="00BA53ED">
        <w:lastRenderedPageBreak/>
        <w:t>kasmet vertina Elektros ir elektronikos inžinerijos mokslo krypties doktorantūros būklę Bendros doktorantūros institucijose, analizuoja Bendros doktorantūros institucijų doktorantūros studijų patirtį, ginamų disertacijų kokybę ir teikia Bendros doktorantūros institucijų Senato mokslo komisijoms, Senatams ir Bendros doktorantūros institucijų v</w:t>
      </w:r>
      <w:r w:rsidRPr="00BA53ED">
        <w:t>a</w:t>
      </w:r>
      <w:r w:rsidRPr="00BA53ED">
        <w:t>dovams apibendrintas išvadas bei rekomendacijas, kaip būtų galima pagerinti doktorant</w:t>
      </w:r>
      <w:r w:rsidRPr="00BA53ED">
        <w:t>ū</w:t>
      </w:r>
      <w:r w:rsidRPr="00BA53ED">
        <w:t>ros kokybę;</w:t>
      </w:r>
    </w:p>
    <w:p w:rsidR="009708A4" w:rsidRPr="00BA53ED" w:rsidRDefault="009708A4" w:rsidP="009708A4">
      <w:pPr>
        <w:pStyle w:val="PR-Pastraipanumeruota2lygio"/>
      </w:pPr>
      <w:r w:rsidRPr="00BA53ED">
        <w:t>vykdo disertacijų tematikų ir doktorantų vadovų atranką;</w:t>
      </w:r>
    </w:p>
    <w:p w:rsidR="009708A4" w:rsidRPr="00BA53ED" w:rsidRDefault="009708A4" w:rsidP="009708A4">
      <w:pPr>
        <w:pStyle w:val="PR-Pastraipanumeruota2lygio"/>
      </w:pPr>
      <w:r w:rsidRPr="00BA53ED">
        <w:t>vykdo priėmimą į doktorantūrą;</w:t>
      </w:r>
    </w:p>
    <w:p w:rsidR="009708A4" w:rsidRPr="00BA53ED" w:rsidRDefault="009708A4" w:rsidP="009708A4">
      <w:pPr>
        <w:pStyle w:val="PR-Pastraipanumeruota2lygio"/>
      </w:pPr>
      <w:r w:rsidRPr="00BA53ED">
        <w:t>svarsto ir Bendros doktorantūros institucijų vadovams teikia tvirtinti doktorantų mokslinių vadovų, konsultantų kandidatūras, svarsto prašymus dėl mokslinio vadovo ar konsultanto keitimo;</w:t>
      </w:r>
    </w:p>
    <w:p w:rsidR="009708A4" w:rsidRPr="00BA53ED" w:rsidRDefault="009708A4" w:rsidP="009708A4">
      <w:pPr>
        <w:pStyle w:val="PR-Pastraipanumeruota2lygio"/>
      </w:pPr>
      <w:r w:rsidRPr="00BA53ED">
        <w:t>įvertina doktorantūros procese dalyvaujančių padalinių mokslinių tyrimų lygio ir mokslininkų atitiktį kvalifikaciniams reikalavimams;</w:t>
      </w:r>
    </w:p>
    <w:p w:rsidR="009708A4" w:rsidRPr="00BA53ED" w:rsidRDefault="009708A4" w:rsidP="009708A4">
      <w:pPr>
        <w:pStyle w:val="PR-Pastraipanumeruota2lygio"/>
      </w:pPr>
      <w:r w:rsidRPr="00BA53ED">
        <w:t>tvirtina Elektros ir elektronikos inžinerijos mokslo krypties doktorantūros studijų programą ir jos pakeitimus, doktorantų darbo planus, egzaminų komisijas;</w:t>
      </w:r>
    </w:p>
    <w:p w:rsidR="009708A4" w:rsidRPr="00BA53ED" w:rsidRDefault="009708A4" w:rsidP="009708A4">
      <w:pPr>
        <w:pStyle w:val="PR-Pastraipanumeruota2lygio"/>
      </w:pPr>
      <w:r w:rsidRPr="00BA53ED">
        <w:t>teikia išvadas dėl doktorantūros studijų, mokslinių tyrimų, jų rezultatų skelbimo, doktorantų darbo planų ir jų vykdymo, doktoranto plano terminų atidėjimo;</w:t>
      </w:r>
    </w:p>
    <w:p w:rsidR="009708A4" w:rsidRPr="00BA53ED" w:rsidRDefault="009708A4" w:rsidP="009708A4">
      <w:pPr>
        <w:pStyle w:val="PR-Pastraipanumeruota2lygio"/>
      </w:pPr>
      <w:r w:rsidRPr="00BA53ED">
        <w:t>vykdo doktorantų atestaciją;</w:t>
      </w:r>
    </w:p>
    <w:p w:rsidR="009708A4" w:rsidRPr="00BA53ED" w:rsidRDefault="009708A4" w:rsidP="009708A4">
      <w:pPr>
        <w:pStyle w:val="PR-Pastraipanumeruota2lygio"/>
      </w:pPr>
      <w:r w:rsidRPr="00BA53ED">
        <w:t>užtikrina mokslo doktorantūros sėkmingą eigą ir rūpinasi jos lygio kėlimu;</w:t>
      </w:r>
    </w:p>
    <w:p w:rsidR="009708A4" w:rsidRPr="00BA53ED" w:rsidRDefault="009708A4" w:rsidP="009708A4">
      <w:pPr>
        <w:pStyle w:val="PR-Pastraipanumeruota2lygio"/>
      </w:pPr>
      <w:r w:rsidRPr="00BA53ED">
        <w:t>įvertina parengtas daktaro disertacijas;</w:t>
      </w:r>
    </w:p>
    <w:p w:rsidR="009708A4" w:rsidRPr="00BA53ED" w:rsidRDefault="009708A4" w:rsidP="009708A4">
      <w:pPr>
        <w:pStyle w:val="PR-Pastraipanumeruota2lygio"/>
      </w:pPr>
      <w:r w:rsidRPr="00BA53ED">
        <w:t>sudaro disertacijos gynimo tarybas.</w:t>
      </w:r>
    </w:p>
    <w:p w:rsidR="009708A4" w:rsidRPr="00BA53ED" w:rsidRDefault="009708A4" w:rsidP="009708A4">
      <w:pPr>
        <w:pStyle w:val="PR-Pastraipanumeruota1lygio"/>
      </w:pPr>
      <w:r w:rsidRPr="00BA53ED">
        <w:t>Komiteto posėdžio dokumentus tvarko Komiteto sekretorius, posėdžio protokolus pasirašo Komiteto pirmininkas ir Komiteto sekretorius. Visus savo teikimus, pasiūlymus ir sprendimų prot</w:t>
      </w:r>
      <w:r w:rsidRPr="00BA53ED">
        <w:t>o</w:t>
      </w:r>
      <w:r w:rsidRPr="00BA53ED">
        <w:t>kolus Komitetas pateikia Koordinuojančio universiteto Doktorantūros skyriui ir Doktoranto instit</w:t>
      </w:r>
      <w:r w:rsidRPr="00BA53ED">
        <w:t>u</w:t>
      </w:r>
      <w:r w:rsidRPr="00BA53ED">
        <w:t>cijos Atsakingam padaliniui, kuris savo ruožtu parengia medžiagą Bendros doktorantūros Partner</w:t>
      </w:r>
      <w:r w:rsidRPr="00BA53ED">
        <w:t>i</w:t>
      </w:r>
      <w:r w:rsidRPr="00BA53ED">
        <w:t>n</w:t>
      </w:r>
      <w:r w:rsidR="00274B71">
        <w:t>ės</w:t>
      </w:r>
      <w:r w:rsidRPr="00BA53ED">
        <w:t xml:space="preserve"> institucij</w:t>
      </w:r>
      <w:r w:rsidR="00274B71">
        <w:t>os</w:t>
      </w:r>
      <w:r w:rsidRPr="00BA53ED">
        <w:t xml:space="preserve"> vadov</w:t>
      </w:r>
      <w:r w:rsidR="00274B71">
        <w:t>ui</w:t>
      </w:r>
      <w:r w:rsidRPr="00BA53ED">
        <w:t xml:space="preserve"> ar j</w:t>
      </w:r>
      <w:r w:rsidR="00274B71">
        <w:t>o</w:t>
      </w:r>
      <w:r w:rsidRPr="00BA53ED">
        <w:t xml:space="preserve"> įgaliot</w:t>
      </w:r>
      <w:r w:rsidR="00274B71">
        <w:t>am</w:t>
      </w:r>
      <w:r w:rsidRPr="00BA53ED">
        <w:t xml:space="preserve"> asmeni</w:t>
      </w:r>
      <w:r w:rsidR="00274B71">
        <w:t>ui</w:t>
      </w:r>
      <w:r w:rsidRPr="00BA53ED">
        <w:t xml:space="preserve"> ir Senat</w:t>
      </w:r>
      <w:r w:rsidR="00274B71">
        <w:t>ui</w:t>
      </w:r>
      <w:r w:rsidRPr="00BA53ED">
        <w:t>.</w:t>
      </w:r>
    </w:p>
    <w:p w:rsidR="009708A4" w:rsidRPr="00BA53ED" w:rsidRDefault="009708A4" w:rsidP="009708A4">
      <w:pPr>
        <w:pStyle w:val="PR-Pastraipanumeruota1lygio"/>
      </w:pPr>
      <w:r w:rsidRPr="00BA53ED">
        <w:t>Komiteto priimti sprendimai yra teisėti, kai posėdžiuose dalyvauja (įskaitant ir dalyvauja</w:t>
      </w:r>
      <w:r w:rsidRPr="00BA53ED">
        <w:t>n</w:t>
      </w:r>
      <w:r w:rsidRPr="00BA53ED">
        <w:t>čius telekonferencijos būdu) daugiau kaip pusė jo narių, įskaitant pirmininką. Komiteto nariai, n</w:t>
      </w:r>
      <w:r w:rsidRPr="00BA53ED">
        <w:t>e</w:t>
      </w:r>
      <w:r w:rsidRPr="00BA53ED">
        <w:t>galintys dalyvauti posėdyje, savo nuomonę svarstomais klausimais gali iš anksto pateikti raštu arba elektroniniu paštu, tačiau negali balsuoti. Šie raštai perskaitomi posėdžio metu. Galutinį sprendimą Komitetas priima balsavimu: sprendimai laikomi priimtais, jeigu už juos balsuoja daugiau kaip pusė Komiteto narių. Komiteto posėdžio protokolai 2</w:t>
      </w:r>
      <w:r w:rsidR="00323A17">
        <w:t xml:space="preserve"> </w:t>
      </w:r>
      <w:r w:rsidRPr="00BA53ED">
        <w:t>metus saugomi Koordinuojančio universiteto Do</w:t>
      </w:r>
      <w:r w:rsidRPr="00BA53ED">
        <w:t>k</w:t>
      </w:r>
      <w:r w:rsidRPr="00BA53ED">
        <w:t>torantūros skyriuje, vėliau – Koordinuojančio universiteto archyve.</w:t>
      </w:r>
    </w:p>
    <w:p w:rsidR="009708A4" w:rsidRPr="00BA53ED" w:rsidRDefault="009708A4" w:rsidP="009708A4">
      <w:pPr>
        <w:pStyle w:val="PR-Pastraipanumeruota1lygio"/>
      </w:pPr>
      <w:r w:rsidRPr="00BA53ED">
        <w:t>Komiteto svarstomam klausimui aptarti gali būti rengiama apklausa elektroninėmis ryšio priemonėmis. Komiteto nariai naudodamiesi elektroninio ryšio priemonėmis pareiškia savo nuom</w:t>
      </w:r>
      <w:r w:rsidRPr="00BA53ED">
        <w:t>o</w:t>
      </w:r>
      <w:r w:rsidRPr="00BA53ED">
        <w:t>nę svarstomu klausimu ir balsuoja. Į elektroninio posėdžio darbotvarkę negali būti įtraukiami kla</w:t>
      </w:r>
      <w:r w:rsidRPr="00BA53ED">
        <w:t>u</w:t>
      </w:r>
      <w:r w:rsidRPr="00BA53ED">
        <w:t>simai, kuriems reikia slapto balsavimo.</w:t>
      </w:r>
    </w:p>
    <w:p w:rsidR="009708A4" w:rsidRPr="00BA53ED" w:rsidRDefault="009708A4" w:rsidP="009708A4">
      <w:pPr>
        <w:pStyle w:val="PR-Pastraipanumeruota1lygio"/>
      </w:pPr>
      <w:r w:rsidRPr="00BA53ED">
        <w:t>Doktorantūros studijas ir mokslinius tyrimus organizuoja Bendros doktorantūros instituc</w:t>
      </w:r>
      <w:r w:rsidRPr="00BA53ED">
        <w:t>i</w:t>
      </w:r>
      <w:r w:rsidRPr="00BA53ED">
        <w:t>jos katedros/mokslo padaliniai, kuriems Komiteto teikimu Bendros doktorantūros Institucijos vad</w:t>
      </w:r>
      <w:r w:rsidRPr="00BA53ED">
        <w:t>o</w:t>
      </w:r>
      <w:r w:rsidRPr="00BA53ED">
        <w:t>vo įsakymu priskiriami doktorantai. Šie padaliniai:</w:t>
      </w:r>
    </w:p>
    <w:p w:rsidR="009708A4" w:rsidRPr="00BA53ED" w:rsidRDefault="009708A4" w:rsidP="009708A4">
      <w:pPr>
        <w:pStyle w:val="PR-Pastraipanumeruota2lygio"/>
      </w:pPr>
      <w:r w:rsidRPr="00BA53ED">
        <w:t>dalyvauja sudarant doktoranto studijų programą ir sudaro doktorantui sąlygas sėkmingai vykdyti studijų ir mokslinių tyrimų planą;</w:t>
      </w:r>
    </w:p>
    <w:p w:rsidR="009708A4" w:rsidRPr="00BA53ED" w:rsidRDefault="009708A4" w:rsidP="009708A4">
      <w:pPr>
        <w:pStyle w:val="PR-Pastraipanumeruota2lygio"/>
      </w:pPr>
      <w:r w:rsidRPr="00BA53ED">
        <w:t>prižiūri doktoranto doktorantūros proceso eigą;</w:t>
      </w:r>
    </w:p>
    <w:p w:rsidR="009708A4" w:rsidRPr="00BA53ED" w:rsidRDefault="009708A4" w:rsidP="009708A4">
      <w:pPr>
        <w:pStyle w:val="PR-Pastraipanumeruota2lygio"/>
      </w:pPr>
      <w:r w:rsidRPr="00BA53ED">
        <w:t>teikia metodinę pagalbą; skatina doktoranto mobilumą;</w:t>
      </w:r>
    </w:p>
    <w:p w:rsidR="009708A4" w:rsidRPr="00BA53ED" w:rsidRDefault="009708A4" w:rsidP="009708A4">
      <w:pPr>
        <w:pStyle w:val="PR-Pastraipanumeruota2lygio"/>
      </w:pPr>
      <w:r w:rsidRPr="00BA53ED">
        <w:t>kiekvienai doktoranto atestacijai Komitetui teikia savo išvadą apie doktoranto studijų bei mokslinių tyrimų rezultatus ir tikslingumą tęsti doktorantūrą;</w:t>
      </w:r>
    </w:p>
    <w:p w:rsidR="009708A4" w:rsidRPr="00BA53ED" w:rsidRDefault="009708A4" w:rsidP="009708A4">
      <w:pPr>
        <w:pStyle w:val="PR-Pastraipanumeruota2lygio"/>
      </w:pPr>
      <w:r w:rsidRPr="00BA53ED">
        <w:t>doktorantui parengus disertaciją, organizuoja pirminius daktaro disertacijos svar</w:t>
      </w:r>
      <w:r w:rsidRPr="00BA53ED">
        <w:t>s</w:t>
      </w:r>
      <w:r w:rsidRPr="00BA53ED">
        <w:t>tymus ir, teikia Komitetui išvadas dėl daktaro disertacijos atitikimo daktaro disertacijai keliamiems reikalavimams.</w:t>
      </w:r>
    </w:p>
    <w:p w:rsidR="009708A4" w:rsidRPr="00BA53ED" w:rsidRDefault="009708A4" w:rsidP="009708A4">
      <w:pPr>
        <w:pStyle w:val="PR-Skyrius"/>
      </w:pPr>
      <w:r w:rsidRPr="00BA53ED">
        <w:lastRenderedPageBreak/>
        <w:t>PRIĖMIMO Į DOKTORANTŪRĄ TVARKA</w:t>
      </w:r>
    </w:p>
    <w:p w:rsidR="009708A4" w:rsidRPr="00BA53ED" w:rsidRDefault="009708A4" w:rsidP="009708A4">
      <w:pPr>
        <w:pStyle w:val="PR-Pastraipanumeruota1lygio"/>
      </w:pPr>
      <w:r w:rsidRPr="00BA53ED">
        <w:t>Priėmimo į Elektros ir elektronikos inžinerijos mokslo krypties doktorantūrą atvirame ko</w:t>
      </w:r>
      <w:r w:rsidRPr="00BA53ED">
        <w:t>n</w:t>
      </w:r>
      <w:r w:rsidRPr="00BA53ED">
        <w:t>kurse gali dalyvauti asmenys, turintys magistro kvalifikacinį laipsnį arba jam prilygintą aukštąjį išsilavinimą.</w:t>
      </w:r>
    </w:p>
    <w:p w:rsidR="009708A4" w:rsidRPr="00BA53ED" w:rsidRDefault="009708A4" w:rsidP="009708A4">
      <w:pPr>
        <w:pStyle w:val="PR-Pastraipanumeruota1lygio"/>
      </w:pPr>
      <w:r w:rsidRPr="00BA53ED">
        <w:t>Doktorantūros vietas mokslo ir studijų institucijoms Lietuvos Respublikos Švietimo ir mokslo ministerija (toliau vadinama – Ministerija) paskirsto pagal mokslo veiklos ir doktorantūros rezultatus.</w:t>
      </w:r>
    </w:p>
    <w:p w:rsidR="009708A4" w:rsidRPr="00BA53ED" w:rsidRDefault="009708A4" w:rsidP="009708A4">
      <w:pPr>
        <w:pStyle w:val="PR-Pastraipanumeruota1lygio"/>
      </w:pPr>
      <w:r w:rsidRPr="00BA53ED">
        <w:t>Visoms kartu Bendros doktorantūros institucijoms skirtos valstybės finansuojamos dokt</w:t>
      </w:r>
      <w:r w:rsidRPr="00BA53ED">
        <w:t>o</w:t>
      </w:r>
      <w:r w:rsidRPr="00BA53ED">
        <w:t>rantūros vietos Elektros ir elektronikos inžinerijos mokslo kryptyje kiekvienais mokslo metais K</w:t>
      </w:r>
      <w:r w:rsidRPr="00BA53ED">
        <w:t>o</w:t>
      </w:r>
      <w:r w:rsidRPr="00BA53ED">
        <w:t>miteto sprendimu ir paskirstomos Bendros doktorantūros institucijoms, atsižvelgiant į šiuos kriter</w:t>
      </w:r>
      <w:r w:rsidRPr="00BA53ED">
        <w:t>i</w:t>
      </w:r>
      <w:r w:rsidRPr="00BA53ED">
        <w:t>jus:</w:t>
      </w:r>
    </w:p>
    <w:p w:rsidR="009708A4" w:rsidRPr="00BA53ED" w:rsidRDefault="009708A4" w:rsidP="009708A4">
      <w:pPr>
        <w:pStyle w:val="PR-Pastraipanumeruota2lygio"/>
      </w:pPr>
      <w:r w:rsidRPr="00BA53ED">
        <w:t>Bendros doktorantūros institucijų mokslo veiklos rezultatus Elektros ir elektron</w:t>
      </w:r>
      <w:r w:rsidRPr="00BA53ED">
        <w:t>i</w:t>
      </w:r>
      <w:r w:rsidRPr="00BA53ED">
        <w:t>kos inžinerijos mokslo kryptyje;</w:t>
      </w:r>
    </w:p>
    <w:p w:rsidR="009708A4" w:rsidRPr="00BA53ED" w:rsidRDefault="009708A4" w:rsidP="009708A4">
      <w:pPr>
        <w:pStyle w:val="PR-Pastraipanumeruota2lygio"/>
      </w:pPr>
      <w:r w:rsidRPr="00BA53ED">
        <w:t>Bendros doktorantūros institucijų aukšto tarptautinio lygio mokslininkų, dalyva</w:t>
      </w:r>
      <w:r w:rsidRPr="00BA53ED">
        <w:t>u</w:t>
      </w:r>
      <w:r w:rsidRPr="00BA53ED">
        <w:t>jančių doktorantūros procese, mokslinių tyrimų lygį ir jų skaičių;</w:t>
      </w:r>
    </w:p>
    <w:p w:rsidR="009708A4" w:rsidRPr="00BA53ED" w:rsidRDefault="009708A4" w:rsidP="009708A4">
      <w:pPr>
        <w:pStyle w:val="PR-Pastraipanumeruota2lygio"/>
      </w:pPr>
      <w:r w:rsidRPr="00BA53ED">
        <w:t>Bendros doktorantūros institucijų vykdytos doktorantūros rezultatyvumą ir efe</w:t>
      </w:r>
      <w:r w:rsidRPr="00BA53ED">
        <w:t>k</w:t>
      </w:r>
      <w:r w:rsidRPr="00BA53ED">
        <w:t>tyvumą;</w:t>
      </w:r>
    </w:p>
    <w:p w:rsidR="009708A4" w:rsidRPr="00BA53ED" w:rsidRDefault="009708A4" w:rsidP="009708A4">
      <w:pPr>
        <w:pStyle w:val="PR-Pastraipanumeruota2lygio"/>
      </w:pPr>
      <w:r w:rsidRPr="00BA53ED">
        <w:t>Bendros doktorantūros institucijų mokslinių tyrimų infrastruktūrą.</w:t>
      </w:r>
    </w:p>
    <w:p w:rsidR="009708A4" w:rsidRPr="00BA53ED" w:rsidRDefault="009708A4" w:rsidP="009708A4">
      <w:pPr>
        <w:pStyle w:val="PR-Pastraipanumeruota1lygio"/>
      </w:pPr>
      <w:r w:rsidRPr="00BA53ED">
        <w:t>Šių vertinimo kriterijų svorio koeficientai ir kiti papildomai pasirinkti kriterijai tvirtinami Komiteto sprendimu.</w:t>
      </w:r>
    </w:p>
    <w:p w:rsidR="009708A4" w:rsidRPr="00BA53ED" w:rsidRDefault="009708A4" w:rsidP="009708A4">
      <w:pPr>
        <w:pStyle w:val="PR-Pastraipanumeruota1lygio"/>
      </w:pPr>
      <w:r w:rsidRPr="00BA53ED">
        <w:t>Ne vėliau kaip prieš dvi savaites iki priėmimo į doktorantūrą paskelbimo Koordinuojančio universiteto rektorius Komiteto teikimu skelbia disertacijų tematikų konkursą ir doktorantų vadovų konkursą. Tematikos turi atitikti Bendros doktorantūros institucijų vykdomų mokslinių tyrimų kry</w:t>
      </w:r>
      <w:r w:rsidRPr="00BA53ED">
        <w:t>p</w:t>
      </w:r>
      <w:r w:rsidRPr="00BA53ED">
        <w:t>tis. Konkurso tvarką ir sąlygas Komiteto teikimu tvirtina Koordinuojančio universiteto rektorius.</w:t>
      </w:r>
    </w:p>
    <w:p w:rsidR="009708A4" w:rsidRPr="00BA53ED" w:rsidRDefault="009708A4" w:rsidP="009708A4">
      <w:pPr>
        <w:pStyle w:val="PR-Pastraipanumeruota1lygio"/>
      </w:pPr>
      <w:r w:rsidRPr="00BA53ED">
        <w:t>Konkursą organizuoja Koordinuojančio universiteto Doktorantūros skyrius, o jį vykdo K</w:t>
      </w:r>
      <w:r w:rsidRPr="00BA53ED">
        <w:t>o</w:t>
      </w:r>
      <w:r w:rsidRPr="00BA53ED">
        <w:t>mitetas. Komiteto konkurso tvarka atrinktų Bendros doktorantūros institucijų disertacijų tematikų ir doktorantų vadovų sąrašas įforminamas Komiteto protokolu. Komitetas disertacijų tematikų ir do</w:t>
      </w:r>
      <w:r w:rsidRPr="00BA53ED">
        <w:t>k</w:t>
      </w:r>
      <w:r w:rsidRPr="00BA53ED">
        <w:t>torantų vadovų konkurso posėdžio protokolą pateikia Koordinuojančio universiteto Doktorantūros skyriui, kuris atrinktų disertacijų tematikų sąrašą skelbia Koordinuojančio universiteto tinklalapyje bei jį perduoda Partnerin</w:t>
      </w:r>
      <w:r w:rsidR="00274B71">
        <w:t>ei</w:t>
      </w:r>
      <w:r w:rsidRPr="00BA53ED">
        <w:t xml:space="preserve"> institucij</w:t>
      </w:r>
      <w:r w:rsidR="00274B71">
        <w:t>ai</w:t>
      </w:r>
      <w:r w:rsidRPr="00BA53ED">
        <w:t>, kuri jį skelbia savo tinklalapiuose.</w:t>
      </w:r>
    </w:p>
    <w:p w:rsidR="009708A4" w:rsidRPr="00BA53ED" w:rsidRDefault="009708A4" w:rsidP="009708A4">
      <w:pPr>
        <w:pStyle w:val="PR-Pastraipanumeruota1lygio"/>
      </w:pPr>
      <w:r w:rsidRPr="00BA53ED">
        <w:t>Komiteto teikimu Priėmimo į doktorantūrą taisykles tvirtina ir atvirą konkursą skelbia K</w:t>
      </w:r>
      <w:r w:rsidRPr="00BA53ED">
        <w:t>o</w:t>
      </w:r>
      <w:r w:rsidRPr="00BA53ED">
        <w:t xml:space="preserve">ordinuojančio universiteto rektorius. </w:t>
      </w:r>
    </w:p>
    <w:p w:rsidR="009708A4" w:rsidRPr="00BA53ED" w:rsidRDefault="009708A4" w:rsidP="009708A4">
      <w:pPr>
        <w:pStyle w:val="PR-Pastraipanumeruota1lygio"/>
      </w:pPr>
      <w:r w:rsidRPr="00BA53ED">
        <w:t>Pretendentas gali pateikti prašymą Bendros doktorantūros institucijos vadovo vardu leisti dalyvauti atvirame Elektros ir elektronikos inžinerijos mokslo krypties priėmimo į doktorantūrą konkurse kiekvienos Bendros doktorantūros institucijos Atsakingam padaliniui. Kartu su prašymu, kuriame nurodoma doktorantūros mokslo kryptis, studijų forma ir pageidaujamos disertacijų tem</w:t>
      </w:r>
      <w:r w:rsidRPr="00BA53ED">
        <w:t>a</w:t>
      </w:r>
      <w:r w:rsidRPr="00BA53ED">
        <w:t>tikos prioriteto tvarka (ne daugiau dviejų), reikia pateikti tokius dokumentus:</w:t>
      </w:r>
    </w:p>
    <w:p w:rsidR="009708A4" w:rsidRPr="00BA53ED" w:rsidRDefault="009708A4" w:rsidP="009708A4">
      <w:pPr>
        <w:pStyle w:val="PR-Pastraipanumeruota2lygio"/>
      </w:pPr>
      <w:r w:rsidRPr="00BA53ED">
        <w:t>magistro laipsnį arba jį atitinkančią kvalifikaciją patvirtinantį diplomą, jo priedą (originalus ir kopijas, originalai iš karto grąžinami); jei diplomas įgytas užsienio univers</w:t>
      </w:r>
      <w:r w:rsidRPr="00BA53ED">
        <w:t>i</w:t>
      </w:r>
      <w:r w:rsidRPr="00BA53ED">
        <w:t>tete, kartu su diplomu pateikiama Studijų kokybės vertinimo centro išduota pažyma apie užsienyje įgyto aukštojo mokslo kvalifikacijos pripažinimą;</w:t>
      </w:r>
    </w:p>
    <w:p w:rsidR="009708A4" w:rsidRPr="00BA53ED" w:rsidRDefault="009708A4" w:rsidP="009708A4">
      <w:pPr>
        <w:pStyle w:val="PR-Pastraipanumeruota2lygio"/>
      </w:pPr>
      <w:r w:rsidRPr="00BA53ED">
        <w:t>dviejų Elektros ir elektronikos inžinerijos mokslo krypties mokslininkų rekome</w:t>
      </w:r>
      <w:r w:rsidRPr="00BA53ED">
        <w:t>n</w:t>
      </w:r>
      <w:r w:rsidRPr="00BA53ED">
        <w:t>dacijas;</w:t>
      </w:r>
    </w:p>
    <w:p w:rsidR="009708A4" w:rsidRPr="00BA53ED" w:rsidRDefault="009708A4" w:rsidP="009708A4">
      <w:pPr>
        <w:pStyle w:val="PR-Pastraipanumeruota2lygio"/>
      </w:pPr>
      <w:r w:rsidRPr="00BA53ED">
        <w:t>gyvenimo aprašymą;</w:t>
      </w:r>
    </w:p>
    <w:p w:rsidR="009708A4" w:rsidRPr="00BA53ED" w:rsidRDefault="009708A4" w:rsidP="009708A4">
      <w:pPr>
        <w:pStyle w:val="PR-Pastraipanumeruota2lygio"/>
      </w:pPr>
      <w:r w:rsidRPr="00BA53ED">
        <w:t>mokslo darbų sąrašą ir darbų atspaudus arba mokslinį referatą;</w:t>
      </w:r>
    </w:p>
    <w:p w:rsidR="009708A4" w:rsidRPr="00BA53ED" w:rsidRDefault="009708A4" w:rsidP="009708A4">
      <w:pPr>
        <w:pStyle w:val="PR-Pastraipanumeruota2lygio"/>
      </w:pPr>
      <w:r w:rsidRPr="00BA53ED">
        <w:t>kitus priėmimo į doktorantūrą taisyklėse nurodytus dokumentus.</w:t>
      </w:r>
    </w:p>
    <w:p w:rsidR="009708A4" w:rsidRPr="00BA53ED" w:rsidRDefault="009708A4" w:rsidP="009708A4">
      <w:pPr>
        <w:pStyle w:val="PR-Pastraipanumeruota1lygio"/>
      </w:pPr>
      <w:r w:rsidRPr="00BA53ED">
        <w:t>Pateikiant prašymą ir dokumentus reikia parodyti pasą ir socialinio draudimo pažymėjimą.</w:t>
      </w:r>
    </w:p>
    <w:p w:rsidR="009708A4" w:rsidRPr="00BA53ED" w:rsidRDefault="009708A4" w:rsidP="009708A4">
      <w:pPr>
        <w:pStyle w:val="PR-Pastraipanumeruota1lygio"/>
      </w:pPr>
      <w:r w:rsidRPr="00BA53ED">
        <w:t xml:space="preserve">Priėmimo į doktorantūrą konkursas </w:t>
      </w:r>
      <w:r w:rsidRPr="000D0155">
        <w:t>vyksta paskutinę birželio arba pirmąją liepos mėnesio savaitę. Priėmimo konkursą organizuoja Koordinuojančio</w:t>
      </w:r>
      <w:r w:rsidRPr="00BA53ED">
        <w:t xml:space="preserve"> universiteto Doktorantūros skyrius, o jį vykdo Komitetas. </w:t>
      </w:r>
    </w:p>
    <w:p w:rsidR="009708A4" w:rsidRPr="00BA53ED" w:rsidRDefault="009708A4" w:rsidP="009708A4">
      <w:pPr>
        <w:pStyle w:val="PR-Pastraipanumeruota1lygio"/>
      </w:pPr>
      <w:r w:rsidRPr="00BA53ED">
        <w:lastRenderedPageBreak/>
        <w:t>Konkurso tvarka atskirai priimama į Elektros ir elektronikos inžinerijos mokslo krypties Bendros doktorantūros institucijų tematikas. Į pokalbį su Komiteto nariais privalo atvykti visi st</w:t>
      </w:r>
      <w:r w:rsidRPr="00BA53ED">
        <w:t>o</w:t>
      </w:r>
      <w:r w:rsidRPr="00BA53ED">
        <w:t>jantieji. Neatvykusių į komiteto posėdį pretendentų į doktorantus prašymai nesvarstomi.</w:t>
      </w:r>
    </w:p>
    <w:p w:rsidR="009708A4" w:rsidRPr="00BA53ED" w:rsidRDefault="009708A4" w:rsidP="009708A4">
      <w:pPr>
        <w:pStyle w:val="PR-Pastraipanumeruota1lygio"/>
      </w:pPr>
      <w:r w:rsidRPr="00BA53ED">
        <w:t>Stojančio į doktorantūrą atrankos kriterijai yra:</w:t>
      </w:r>
    </w:p>
    <w:p w:rsidR="009708A4" w:rsidRPr="00BA53ED" w:rsidRDefault="009708A4" w:rsidP="009708A4">
      <w:pPr>
        <w:pStyle w:val="PR-Pastraipanumeruota2lygio"/>
      </w:pPr>
      <w:r w:rsidRPr="00BA53ED">
        <w:t>stojančiojo mokslinės veiklos rezultatai (paskelbti arba priimti spausdinti straip</w:t>
      </w:r>
      <w:r w:rsidRPr="00BA53ED">
        <w:t>s</w:t>
      </w:r>
      <w:r w:rsidRPr="00BA53ED">
        <w:t>niai, pranešimai konferencijose, jų atitiktis numatomai disertacijos tematikai);</w:t>
      </w:r>
    </w:p>
    <w:p w:rsidR="009708A4" w:rsidRPr="00BA53ED" w:rsidRDefault="009708A4" w:rsidP="009708A4">
      <w:pPr>
        <w:pStyle w:val="PR-Pastraipanumeruota2lygio"/>
      </w:pPr>
      <w:r w:rsidRPr="00BA53ED">
        <w:t>stojančiojo studijų magistrantūroje ar vienpakopėse studijose įvertinimų svertiniai vidurkiai ir baigiamojo darbo įvertinimas;</w:t>
      </w:r>
    </w:p>
    <w:p w:rsidR="009708A4" w:rsidRPr="00BA53ED" w:rsidRDefault="009708A4" w:rsidP="009708A4">
      <w:pPr>
        <w:pStyle w:val="PR-Pastraipanumeruota2lygio"/>
      </w:pPr>
      <w:r w:rsidRPr="00BA53ED">
        <w:t>mokslinės kvalifikacijos, mokslinių publikacijų ir mokslinės patirties atitikimas pasirinktai tematikai;</w:t>
      </w:r>
    </w:p>
    <w:p w:rsidR="009708A4" w:rsidRPr="00BA53ED" w:rsidRDefault="009708A4" w:rsidP="009708A4">
      <w:pPr>
        <w:pStyle w:val="PR-Pastraipanumeruota2lygio"/>
      </w:pPr>
      <w:r w:rsidRPr="00BA53ED">
        <w:t>mokslininkų rekomendacijos;</w:t>
      </w:r>
    </w:p>
    <w:p w:rsidR="009708A4" w:rsidRPr="00BA53ED" w:rsidRDefault="009708A4" w:rsidP="009708A4">
      <w:pPr>
        <w:pStyle w:val="PR-Pastraipanumeruota2lygio"/>
      </w:pPr>
      <w:r w:rsidRPr="00BA53ED">
        <w:t>doktoranto pasirengimas ir motyvacija studijuoti atitinkamoje mokslo kryptyje, jo užsienio kalbų žinios ir kiti Komiteto nustatyti kriterijai, kurie vertinami pokalbio metu.</w:t>
      </w:r>
    </w:p>
    <w:p w:rsidR="009708A4" w:rsidRPr="00BA53ED" w:rsidRDefault="009708A4" w:rsidP="009708A4">
      <w:pPr>
        <w:pStyle w:val="PR-Pastraipanumeruota1lygio"/>
      </w:pPr>
      <w:r w:rsidRPr="00BA53ED">
        <w:t>Atrankos kriterijų įverčiai balais, jų svorio koeficientai ir konkursinio balo skaičiavimo tvarka skelbiama priėmimo taisyklėse. Priėmimo taisyklės skelbiamos Bendros doktorantūros inst</w:t>
      </w:r>
      <w:r w:rsidRPr="00BA53ED">
        <w:t>i</w:t>
      </w:r>
      <w:r w:rsidRPr="00BA53ED">
        <w:t>tucijų tinklalapiuose.</w:t>
      </w:r>
    </w:p>
    <w:p w:rsidR="009708A4" w:rsidRPr="00BA53ED" w:rsidRDefault="009708A4" w:rsidP="009708A4">
      <w:pPr>
        <w:pStyle w:val="PR-Pastraipanumeruota1lygio"/>
      </w:pPr>
      <w:r w:rsidRPr="00BA53ED">
        <w:t>Vadovaujantis atrankos kriterijais Komitetas įvertina pretendentus balais ir sudaro priorit</w:t>
      </w:r>
      <w:r w:rsidRPr="00BA53ED">
        <w:t>e</w:t>
      </w:r>
      <w:r w:rsidRPr="00BA53ED">
        <w:t>tines eiles Bendros doktorantūros institucijų tematikoms pagal aukščiausią konkursinį balą. Šie pr</w:t>
      </w:r>
      <w:r w:rsidRPr="00BA53ED">
        <w:t>e</w:t>
      </w:r>
      <w:r w:rsidRPr="00BA53ED">
        <w:t>tendentų sąrašai ir sprendimas dėl siūlymo priimti arba nepriimti į doktorantūrą įforminami Komit</w:t>
      </w:r>
      <w:r w:rsidRPr="00BA53ED">
        <w:t>e</w:t>
      </w:r>
      <w:r w:rsidRPr="00BA53ED">
        <w:t>to protokolu. Jį pasirašo posėdyje dalyvavę Komiteto nariai. Komitetas posėdžio protokolą pateikia Bendrųjų institucijų, į kuri</w:t>
      </w:r>
      <w:r w:rsidR="00274B71">
        <w:t>a</w:t>
      </w:r>
      <w:r w:rsidRPr="00BA53ED">
        <w:t>s rekomenduoja priimti pretendentus, Atsakingiems padaliniams. Kom</w:t>
      </w:r>
      <w:r w:rsidRPr="00BA53ED">
        <w:t>i</w:t>
      </w:r>
      <w:r w:rsidRPr="00BA53ED">
        <w:t>tetas, siūlydamas priimti į doktorantūrą, rekomenduoja doktoranto vadovą, atitinkantį 9 punkte n</w:t>
      </w:r>
      <w:r w:rsidRPr="00BA53ED">
        <w:t>u</w:t>
      </w:r>
      <w:r w:rsidRPr="00BA53ED">
        <w:t>rodytus kvalifikacinius reikalavimus.</w:t>
      </w:r>
    </w:p>
    <w:p w:rsidR="009708A4" w:rsidRPr="00BA53ED" w:rsidRDefault="009708A4" w:rsidP="009708A4">
      <w:pPr>
        <w:pStyle w:val="PR-Pastraipanumeruota1lygio"/>
      </w:pPr>
      <w:r w:rsidRPr="00BA53ED">
        <w:t>Komiteto protokolo pagrindu į doktorantūrą pretendentai priimami Bendrosios doktorant</w:t>
      </w:r>
      <w:r w:rsidRPr="00BA53ED">
        <w:t>ū</w:t>
      </w:r>
      <w:r w:rsidRPr="00BA53ED">
        <w:t>ros institucijos vadovo įsakymu, nurodant finansavimo pobūdį, katedrą ar kitą padalinį (toliau – katedra), disertacijos tematiką, vadovą, doktorantūros studijų formą, doktorantūros pradžią ir ma</w:t>
      </w:r>
      <w:r w:rsidRPr="00BA53ED">
        <w:t>k</w:t>
      </w:r>
      <w:r w:rsidRPr="00BA53ED">
        <w:t>simalią trukmę. Įsakymus parengia Bendrosios doktorantūros institucijų Atsakingi padaliniai, re</w:t>
      </w:r>
      <w:r w:rsidRPr="00BA53ED">
        <w:t>m</w:t>
      </w:r>
      <w:r w:rsidRPr="00BA53ED">
        <w:t xml:space="preserve">damiesi Komiteto protokolu. </w:t>
      </w:r>
    </w:p>
    <w:p w:rsidR="009708A4" w:rsidRPr="00BA53ED" w:rsidRDefault="009708A4" w:rsidP="009708A4">
      <w:pPr>
        <w:pStyle w:val="PR-Pastraipanumeruota1lygio"/>
      </w:pPr>
      <w:r w:rsidRPr="00BA53ED">
        <w:t>Jeigu po priėmimo lieka laisvų vietų arba mokslo metų pradžioje dalis priimtųjų neatvyksta studijuoti, gali būti organizuojamas antrasis priėmimo etapą, kuris vykdomas ta pačia tvarka.</w:t>
      </w:r>
    </w:p>
    <w:p w:rsidR="009708A4" w:rsidRPr="00BA53ED" w:rsidRDefault="009708A4" w:rsidP="009708A4">
      <w:pPr>
        <w:pStyle w:val="PR-Pastraipanumeruota1lygio"/>
      </w:pPr>
      <w:r w:rsidRPr="00BA53ED">
        <w:t>Nepatekę konkurso būdu į valstybės finansuojamas vietas, stojantieji, Komitetui pasiūlius, gali rinktis mokamas doktorantūros studijas, mokėdami Bendros doktorantūros institucijos, su kurią pasirašys sutartį, nustatytą doktorantūros studijų mokestį.</w:t>
      </w:r>
    </w:p>
    <w:p w:rsidR="009708A4" w:rsidRPr="00BA53ED" w:rsidRDefault="009708A4" w:rsidP="009708A4">
      <w:pPr>
        <w:pStyle w:val="PR-Pastraipanumeruota1lygio"/>
      </w:pPr>
      <w:r w:rsidRPr="00BA53ED">
        <w:t>Stojantys į doktorantūrą užsienio valstybių (ne Europos Sąjungos (toliau – ES) šalių) pili</w:t>
      </w:r>
      <w:r w:rsidRPr="00BA53ED">
        <w:t>e</w:t>
      </w:r>
      <w:r w:rsidRPr="00BA53ED">
        <w:t>čiai, turintys magistro kvalifikacinį laipsnį arba jam prilyginto aukštojo išsilavinimo diplomą, kartu su 26 punkte nurodytais dokumentais papildomai pateikia užsienyje įgytos kvalifikacijos pripažin</w:t>
      </w:r>
      <w:r w:rsidRPr="00BA53ED">
        <w:t>i</w:t>
      </w:r>
      <w:r w:rsidRPr="00BA53ED">
        <w:t>mo patvirtinimo dokumentą ir moka Bendros doktorantūros institucijos, su kurią pasirašys sutartį, nustatytą doktorantūros studijų mokestį.</w:t>
      </w:r>
    </w:p>
    <w:p w:rsidR="009708A4" w:rsidRPr="00BA53ED" w:rsidRDefault="009708A4" w:rsidP="009708A4">
      <w:pPr>
        <w:pStyle w:val="PR-Pastraipanumeruota1lygio"/>
      </w:pPr>
      <w:r w:rsidRPr="00BA53ED">
        <w:t>Ne ES šalių piliečiai, priimti į doktorantūros studijas, privalo teisės aktų nustatyta tvarka gauti leidimą gyventi Lietuvos Respublikoje.</w:t>
      </w:r>
    </w:p>
    <w:p w:rsidR="009708A4" w:rsidRPr="00BA53ED" w:rsidRDefault="009708A4" w:rsidP="009708A4">
      <w:pPr>
        <w:pStyle w:val="PR-Pastraipanumeruota1lygio"/>
      </w:pPr>
      <w:r w:rsidRPr="00BA53ED">
        <w:t>ES piliečiai konkurse dalyvauja bendra tvarka.</w:t>
      </w:r>
    </w:p>
    <w:p w:rsidR="009708A4" w:rsidRPr="00BA53ED" w:rsidRDefault="009708A4" w:rsidP="009708A4">
      <w:pPr>
        <w:pStyle w:val="PR-Pastraipanumeruota1lygio"/>
      </w:pPr>
      <w:r w:rsidRPr="00BA53ED">
        <w:t>Su doktorantais ir jų vadovais, konkurso tvarka priimtais į Elektros ir elektronikos inžiner</w:t>
      </w:r>
      <w:r w:rsidRPr="00BA53ED">
        <w:t>i</w:t>
      </w:r>
      <w:r w:rsidRPr="00BA53ED">
        <w:t>jos mokslo krypties nuolatines ir ištęstines doktorantūros studijas, Bendros doktorantūros institucijų vadovai ar jų įgalioti asmenys pasirašo nustatytos formos studijų sutartis.</w:t>
      </w:r>
    </w:p>
    <w:p w:rsidR="009708A4" w:rsidRPr="00BA53ED" w:rsidRDefault="009708A4" w:rsidP="009708A4">
      <w:pPr>
        <w:pStyle w:val="PR-Pastraipanumeruota1lygio"/>
      </w:pPr>
      <w:r w:rsidRPr="00BA53ED">
        <w:t>Nepriimto į doktorantūrą asmens byla metus saugoma Koordinuojančio universiteto Ats</w:t>
      </w:r>
      <w:r w:rsidRPr="00BA53ED">
        <w:t>a</w:t>
      </w:r>
      <w:r w:rsidRPr="00BA53ED">
        <w:t>kingame padalinyje, vėliau – Koordinuojančio universiteto archyve.</w:t>
      </w:r>
    </w:p>
    <w:p w:rsidR="009708A4" w:rsidRPr="00BA53ED" w:rsidRDefault="009708A4" w:rsidP="009708A4">
      <w:pPr>
        <w:pStyle w:val="PR-Pastraipanumeruota1lygio"/>
      </w:pPr>
      <w:r w:rsidRPr="00BA53ED">
        <w:t>Asmuo, pateikęs prašymą dalyvauti priėmimo į doktorantūrą konkurse ir nepriimtas, ar n</w:t>
      </w:r>
      <w:r w:rsidRPr="00BA53ED">
        <w:t>e</w:t>
      </w:r>
      <w:r w:rsidRPr="00BA53ED">
        <w:t>sutinkantis su jam paskirta disertacijos tema, per priėmimo į doktorantūrą taisyklėse nustatytą te</w:t>
      </w:r>
      <w:r w:rsidRPr="00BA53ED">
        <w:t>r</w:t>
      </w:r>
      <w:r w:rsidRPr="00BA53ED">
        <w:t>miną gali:</w:t>
      </w:r>
    </w:p>
    <w:p w:rsidR="009708A4" w:rsidRPr="00BA53ED" w:rsidRDefault="009708A4" w:rsidP="009708A4">
      <w:pPr>
        <w:pStyle w:val="PR-Pastraipanumeruota2lygio"/>
      </w:pPr>
      <w:r w:rsidRPr="00BA53ED">
        <w:t>teikti motyvuotą prašymą ar apeliaciją Komitetui;</w:t>
      </w:r>
    </w:p>
    <w:p w:rsidR="009708A4" w:rsidRPr="00BA53ED" w:rsidRDefault="009708A4" w:rsidP="009708A4">
      <w:pPr>
        <w:pStyle w:val="PR-Pastraipanumeruota2lygio"/>
      </w:pPr>
      <w:r w:rsidRPr="00BA53ED">
        <w:lastRenderedPageBreak/>
        <w:t>gavęs neigiamą Komiteto atsakymą, per priėmimo į doktorantūrą taisyklėse nur</w:t>
      </w:r>
      <w:r w:rsidRPr="00BA53ED">
        <w:t>o</w:t>
      </w:r>
      <w:r w:rsidRPr="00BA53ED">
        <w:t>dytą terminą gali teikti apeliaciją Koordinuojančio universiteto rektoriaus įsakymu p</w:t>
      </w:r>
      <w:r w:rsidRPr="00BA53ED">
        <w:t>a</w:t>
      </w:r>
      <w:r w:rsidRPr="00BA53ED">
        <w:t>skirtai apeliacinei komisijai.</w:t>
      </w:r>
    </w:p>
    <w:p w:rsidR="009708A4" w:rsidRPr="00BA53ED" w:rsidRDefault="009708A4" w:rsidP="009708A4">
      <w:pPr>
        <w:pStyle w:val="PR-Pastraipanumeruota1lygio"/>
      </w:pPr>
      <w:r w:rsidRPr="00BA53ED">
        <w:t xml:space="preserve">Doktorantūros </w:t>
      </w:r>
      <w:r w:rsidRPr="000D0155">
        <w:t>studijų pradžia – rugsėjo 1</w:t>
      </w:r>
      <w:r w:rsidR="00323A17">
        <w:t xml:space="preserve"> </w:t>
      </w:r>
      <w:proofErr w:type="spellStart"/>
      <w:r w:rsidRPr="000D0155">
        <w:t>d</w:t>
      </w:r>
      <w:proofErr w:type="spellEnd"/>
      <w:r w:rsidRPr="000D0155">
        <w:t>., jei priėmimo</w:t>
      </w:r>
      <w:r w:rsidRPr="00BA53ED">
        <w:t xml:space="preserve"> į doktorantūrą įsakyme nenur</w:t>
      </w:r>
      <w:r w:rsidRPr="00BA53ED">
        <w:t>o</w:t>
      </w:r>
      <w:r w:rsidRPr="00BA53ED">
        <w:t>dyta kitaip.</w:t>
      </w:r>
    </w:p>
    <w:p w:rsidR="009708A4" w:rsidRPr="00BA53ED" w:rsidRDefault="009708A4" w:rsidP="009708A4">
      <w:pPr>
        <w:pStyle w:val="PR-Skyrius"/>
      </w:pPr>
      <w:r w:rsidRPr="00BA53ED">
        <w:t>MOKSLINIS VADOVAVIMAS DOKTORANTAMS</w:t>
      </w:r>
    </w:p>
    <w:p w:rsidR="009708A4" w:rsidRPr="00BA53ED" w:rsidRDefault="009708A4" w:rsidP="009708A4">
      <w:pPr>
        <w:pStyle w:val="PR-Pastraipanumeruota1lygio"/>
      </w:pPr>
      <w:r w:rsidRPr="00BA53ED">
        <w:t>Doktoranto studijoms ir moksliniams tyrimams vadovauja doktoranto vadovas (toliau – Vadovas). Vadovas vienu metu gali vadovauti ne daugiau kaip keturiems doktorantams.</w:t>
      </w:r>
    </w:p>
    <w:p w:rsidR="009708A4" w:rsidRPr="00BA53ED" w:rsidRDefault="009708A4" w:rsidP="009708A4">
      <w:pPr>
        <w:pStyle w:val="PR-Pastraipanumeruota1lygio"/>
      </w:pPr>
      <w:r w:rsidRPr="00BA53ED">
        <w:t xml:space="preserve">Prireikus paskiriamas ir doktoranto konsultantas (ne daugiau kaip vienas), kuris gali būti ir kitos mokslo krypties mokslininkas. Doktoranto konsultantas gali būti paskirtas ne anksčiau kaip nuo antrųjų doktorantūros studijų metų. </w:t>
      </w:r>
    </w:p>
    <w:p w:rsidR="009708A4" w:rsidRPr="00BA53ED" w:rsidRDefault="009708A4" w:rsidP="009708A4">
      <w:pPr>
        <w:pStyle w:val="PR-Pastraipanumeruota1lygio"/>
      </w:pPr>
      <w:r w:rsidRPr="00BA53ED">
        <w:t>Katedros siūlymu ir Komiteto teikimu, ne vėliau kaip per dešimt darbo dienų nuo doktora</w:t>
      </w:r>
      <w:r w:rsidRPr="00BA53ED">
        <w:t>n</w:t>
      </w:r>
      <w:r w:rsidRPr="00BA53ED">
        <w:t>tūros studijų pradžios, Bendros doktorantūros institucijų vadovai ar jų įgalioti asmenys įsakymu patvirtina Vadovus. Doktoranto konsultanto (jeigu doktoranto, Vadovo ir Komiteto nuomone, jų reikia) tvirtinimo tvarka tokia pati kaip ir doktoranto vadovo. Doktoranto vadovu gali būti ir kitos institucijos mokslininkas.</w:t>
      </w:r>
    </w:p>
    <w:p w:rsidR="009708A4" w:rsidRPr="00BA53ED" w:rsidRDefault="009708A4" w:rsidP="009708A4">
      <w:pPr>
        <w:pStyle w:val="PR-Pastraipanumeruota1lygio"/>
      </w:pPr>
      <w:r w:rsidRPr="00BA53ED">
        <w:t>Vadovas ir doktoranto konsultantas turi būti aktyvūs atitinkamos mokslo krypties moksl</w:t>
      </w:r>
      <w:r w:rsidRPr="00BA53ED">
        <w:t>i</w:t>
      </w:r>
      <w:r w:rsidRPr="00BA53ED">
        <w:t>ninkai, atitinkantys šio Reglamento 9 punkte nurodytus kvalifikacinius reikalavimus bei dalyva</w:t>
      </w:r>
      <w:r w:rsidRPr="00BA53ED">
        <w:t>u</w:t>
      </w:r>
      <w:r w:rsidRPr="00BA53ED">
        <w:t>jantys doktorantūros procese, tarptautinėje mokslinėje ekspertinėje veikloje.</w:t>
      </w:r>
    </w:p>
    <w:p w:rsidR="009708A4" w:rsidRPr="00BA53ED" w:rsidRDefault="009708A4" w:rsidP="009708A4">
      <w:pPr>
        <w:pStyle w:val="PR-Pastraipanumeruota1lygio"/>
      </w:pPr>
      <w:r w:rsidRPr="00BA53ED">
        <w:t>Vadovų ir konsultantų rašytinius sutikimus vadovauti doktorantui bei jų pagrindinių past</w:t>
      </w:r>
      <w:r w:rsidRPr="00BA53ED">
        <w:t>a</w:t>
      </w:r>
      <w:r w:rsidRPr="00BA53ED">
        <w:t>rųjų penkerių metų mokslo publikacijų (ir kitos mokslinės veiklos) sąrašus Komitetas, gavęs juos iš Katedros, teikia Koordinuojančio universiteto Doktorantūros skyriui kartu su teikimu tvirtinti V</w:t>
      </w:r>
      <w:r w:rsidRPr="00BA53ED">
        <w:t>a</w:t>
      </w:r>
      <w:r w:rsidRPr="00BA53ED">
        <w:t>dovus ir konsultantus. Koordinuojančio universiteto Doktorantūros skyrius Komiteto teikimus ir vadovų bei konsultantų sutikimus dalyvauti doktoranto studijų procese bei jų mokslinės veiklos d</w:t>
      </w:r>
      <w:r w:rsidRPr="00BA53ED">
        <w:t>o</w:t>
      </w:r>
      <w:r w:rsidRPr="00BA53ED">
        <w:t>kumentus perduoda Bendros doktorantūros institucij</w:t>
      </w:r>
      <w:r w:rsidR="00274B71">
        <w:t>os</w:t>
      </w:r>
      <w:r w:rsidRPr="00BA53ED">
        <w:t xml:space="preserve"> Atsaking</w:t>
      </w:r>
      <w:r w:rsidR="00274B71">
        <w:t>a</w:t>
      </w:r>
      <w:r w:rsidRPr="00BA53ED">
        <w:t>m padalini</w:t>
      </w:r>
      <w:r w:rsidR="00274B71">
        <w:t>ui</w:t>
      </w:r>
      <w:r w:rsidRPr="00BA53ED">
        <w:t>.</w:t>
      </w:r>
    </w:p>
    <w:p w:rsidR="009708A4" w:rsidRPr="00BA53ED" w:rsidRDefault="009708A4" w:rsidP="009708A4">
      <w:pPr>
        <w:pStyle w:val="PR-Pastraipanumeruota1lygio"/>
      </w:pPr>
      <w:r w:rsidRPr="00BA53ED">
        <w:t>Vadovas:</w:t>
      </w:r>
    </w:p>
    <w:p w:rsidR="009708A4" w:rsidRPr="00BA53ED" w:rsidRDefault="009708A4" w:rsidP="009708A4">
      <w:pPr>
        <w:pStyle w:val="PR-Pastraipanumeruota2lygio"/>
      </w:pPr>
      <w:r w:rsidRPr="00BA53ED">
        <w:t>kartu su doktorantu sudaro individualų apibendrintą doktorantūros studijų, mok</w:t>
      </w:r>
      <w:r w:rsidRPr="00BA53ED">
        <w:t>s</w:t>
      </w:r>
      <w:r w:rsidRPr="00BA53ED">
        <w:t>linių tyrimų ir disertacijos rengimo planą visam doktorantūros laikotarpiui, kuriame det</w:t>
      </w:r>
      <w:r w:rsidRPr="00BA53ED">
        <w:t>a</w:t>
      </w:r>
      <w:r w:rsidRPr="00BA53ED">
        <w:t>liau aprašomi pirmaisiais studijų metais atliekami darbai; detalūs visų likusių studijų m</w:t>
      </w:r>
      <w:r w:rsidRPr="00BA53ED">
        <w:t>e</w:t>
      </w:r>
      <w:r w:rsidRPr="00BA53ED">
        <w:t xml:space="preserve">tų planai sekantiems metams sudaromi ir tvirtinami atestuojant doktorantus už praėjusius metus; </w:t>
      </w:r>
    </w:p>
    <w:p w:rsidR="009708A4" w:rsidRPr="00BA53ED" w:rsidRDefault="009708A4" w:rsidP="009708A4">
      <w:pPr>
        <w:pStyle w:val="PR-Pastraipanumeruota2lygio"/>
      </w:pPr>
      <w:r w:rsidRPr="00BA53ED">
        <w:t>pasiūlo kandidatus į konsultantus, jeigu jų reikia;</w:t>
      </w:r>
    </w:p>
    <w:p w:rsidR="009708A4" w:rsidRPr="00BA53ED" w:rsidRDefault="009708A4" w:rsidP="009708A4">
      <w:pPr>
        <w:pStyle w:val="PR-Pastraipanumeruota2lygio"/>
      </w:pPr>
      <w:r w:rsidRPr="00BA53ED">
        <w:t>teikia doktorantui mokslinę ir metodinę pagalbą; vadovauja doktoranto mokslinei veiklai ir nuolat stebi doktoranto doktorantūros proceso eigą;</w:t>
      </w:r>
    </w:p>
    <w:p w:rsidR="009708A4" w:rsidRPr="00BA53ED" w:rsidRDefault="009708A4" w:rsidP="009708A4">
      <w:pPr>
        <w:pStyle w:val="PR-Pastraipanumeruota2lygio"/>
      </w:pPr>
      <w:r w:rsidRPr="00BA53ED">
        <w:t>kiekvienai doktoranto atestacijai teikia savo išvadas apie doktoranto studijų bei mokslinių tyrimų rezultatus ir tikslingumą tęsti doktorantūros studijas;</w:t>
      </w:r>
    </w:p>
    <w:p w:rsidR="009708A4" w:rsidRPr="00BA53ED" w:rsidRDefault="009708A4" w:rsidP="009708A4">
      <w:pPr>
        <w:pStyle w:val="PR-Pastraipanumeruota2lygio"/>
      </w:pPr>
      <w:r w:rsidRPr="00BA53ED">
        <w:t>padeda doktorantui spręsti organizacinius studijų ir disertacijos rengimo klaus</w:t>
      </w:r>
      <w:r w:rsidRPr="00BA53ED">
        <w:t>i</w:t>
      </w:r>
      <w:r w:rsidRPr="00BA53ED">
        <w:t>mus;</w:t>
      </w:r>
    </w:p>
    <w:p w:rsidR="009708A4" w:rsidRPr="00BA53ED" w:rsidRDefault="009708A4" w:rsidP="009708A4">
      <w:pPr>
        <w:pStyle w:val="PR-Pastraipanumeruota2lygio"/>
      </w:pPr>
      <w:r w:rsidRPr="00BA53ED">
        <w:t>kartu su doktorantu atsako už kokybišką daktaro disertacijos parengimą.</w:t>
      </w:r>
    </w:p>
    <w:p w:rsidR="009708A4" w:rsidRPr="00BA53ED" w:rsidRDefault="009708A4" w:rsidP="009708A4">
      <w:pPr>
        <w:pStyle w:val="PR-Pastraipanumeruota1lygio"/>
      </w:pPr>
      <w:r w:rsidRPr="00BA53ED">
        <w:t>Doktoranto konsultantas:</w:t>
      </w:r>
    </w:p>
    <w:p w:rsidR="009708A4" w:rsidRPr="00BA53ED" w:rsidRDefault="009708A4" w:rsidP="009708A4">
      <w:pPr>
        <w:pStyle w:val="PR-Pastraipanumeruota2lygio"/>
      </w:pPr>
      <w:r w:rsidRPr="00BA53ED">
        <w:t>konsultuoja doktorantą tam tikroje mokslinių tyrimų kryptyje (šakoje);</w:t>
      </w:r>
    </w:p>
    <w:p w:rsidR="009708A4" w:rsidRPr="00BA53ED" w:rsidRDefault="009708A4" w:rsidP="009708A4">
      <w:pPr>
        <w:pStyle w:val="PR-Pastraipanumeruota2lygio"/>
      </w:pPr>
      <w:r w:rsidRPr="00BA53ED">
        <w:t>organizuoja mokslinių tyrimų ar eksperimentų atlikimą kituose Bendros doktora</w:t>
      </w:r>
      <w:r w:rsidRPr="00BA53ED">
        <w:t>n</w:t>
      </w:r>
      <w:r w:rsidRPr="00BA53ED">
        <w:t>tūros institucijų padaliniuose ar kituose Lietuvos ar užsienio universitetuose ir (ar) mok</w:t>
      </w:r>
      <w:r w:rsidRPr="00BA53ED">
        <w:t>s</w:t>
      </w:r>
      <w:r w:rsidRPr="00BA53ED">
        <w:t>linių tyrimų institutuose.</w:t>
      </w:r>
    </w:p>
    <w:p w:rsidR="009708A4" w:rsidRPr="00BA53ED" w:rsidRDefault="009708A4" w:rsidP="009708A4">
      <w:pPr>
        <w:pStyle w:val="PR-Pastraipanumeruota2lygio"/>
      </w:pPr>
      <w:r w:rsidRPr="00BA53ED">
        <w:t>kiekvienai doktoranto atestacijai teikia ataskaitą apie savo darbą konsultuojant doktorantą.</w:t>
      </w:r>
    </w:p>
    <w:p w:rsidR="009708A4" w:rsidRPr="00BA53ED" w:rsidRDefault="009708A4" w:rsidP="009708A4">
      <w:pPr>
        <w:pStyle w:val="PR-Pastraipanumeruota1lygio"/>
      </w:pPr>
      <w:r w:rsidRPr="00BA53ED">
        <w:t>Jeigu dėl svarbių priežasčių tenka keisti Vadovą ar konsultantą, šis keitimas derinamas ir tvirtinamas tokia pačia tvarka kaip ir vadovo ar konsultanto skyrimas. Nerekomenduojama keisti vadovą paskutiniaisiais doktorantūros studijų metais.</w:t>
      </w:r>
    </w:p>
    <w:p w:rsidR="009708A4" w:rsidRPr="00BA53ED" w:rsidRDefault="009708A4" w:rsidP="009708A4">
      <w:pPr>
        <w:pStyle w:val="PR-Pastraipanumeruota1lygio"/>
      </w:pPr>
      <w:r w:rsidRPr="00BA53ED">
        <w:t xml:space="preserve">Doktorantas turi teisę savo institucijos Atsakingam padaliniui teikti motyvuotą prašymą, adresuotą institucijos vadovui, dėl savo mokslinio vadovo ar konsultanto keitimo, likus ne vėliau </w:t>
      </w:r>
      <w:r w:rsidRPr="00BA53ED">
        <w:lastRenderedPageBreak/>
        <w:t>kaip vieneriems metams iki doktorantūros studijų pabaigos. Doktoranto institucijos vadovas ar jo įgaliotas asmuo doktoranto prašymą nukreipia Komitetui, kurio posėdyje jis turi būti apsvarstytas per 1 mėnesį. Jeigu doktoranto prašymas yra patenkinamas, Komitetas, atsižvelgdamas į doktoranto disertacijos temą, skiria kitą doktoranto vadovą arba skelbia konkursą doktoranto vadovo vietai u</w:t>
      </w:r>
      <w:r w:rsidRPr="00BA53ED">
        <w:t>ž</w:t>
      </w:r>
      <w:r w:rsidRPr="00BA53ED">
        <w:t>imti. Jeigu Komitetas nepatenkina doktoranto prašymo, Vadovas tęsia vadovavimą.</w:t>
      </w:r>
    </w:p>
    <w:p w:rsidR="009708A4" w:rsidRPr="00BA53ED" w:rsidRDefault="009708A4" w:rsidP="009708A4">
      <w:pPr>
        <w:pStyle w:val="PR-Skyrius"/>
      </w:pPr>
      <w:r w:rsidRPr="00BA53ED">
        <w:t>DOKTORANTO DARBO PLANO SUDARYMO IR TVIRTINIMO TVARKA</w:t>
      </w:r>
    </w:p>
    <w:p w:rsidR="009708A4" w:rsidRPr="00BA53ED" w:rsidRDefault="009708A4" w:rsidP="009708A4">
      <w:pPr>
        <w:pStyle w:val="PR-Pastraipanumeruota1lygio"/>
      </w:pPr>
      <w:r w:rsidRPr="00BA53ED">
        <w:t>Elektros ir elektronikos inžinerijos mokslo krypties doktorantūros studijų programa ir jos pakeitimai tvirtinami Komiteto posėdyje. Elektros ir elektronikos inžinerijos mokslo krypties dokt</w:t>
      </w:r>
      <w:r w:rsidRPr="00BA53ED">
        <w:t>o</w:t>
      </w:r>
      <w:r w:rsidRPr="00BA53ED">
        <w:t>rantūros studijų programą sudaro:</w:t>
      </w:r>
    </w:p>
    <w:p w:rsidR="009708A4" w:rsidRPr="00BA53ED" w:rsidRDefault="009708A4" w:rsidP="009708A4">
      <w:pPr>
        <w:pStyle w:val="PR-Pastraipanumeruota2lygio"/>
      </w:pPr>
      <w:r w:rsidRPr="00BA53ED">
        <w:t>vienas privalomas dalykas/modulis (9</w:t>
      </w:r>
      <w:r w:rsidR="00323A17">
        <w:t xml:space="preserve"> </w:t>
      </w:r>
      <w:r w:rsidRPr="00BA53ED">
        <w:t>kreditai);</w:t>
      </w:r>
    </w:p>
    <w:p w:rsidR="009708A4" w:rsidRPr="00BA53ED" w:rsidRDefault="009708A4" w:rsidP="009708A4">
      <w:pPr>
        <w:pStyle w:val="PR-Pastraipanumeruota2lygio"/>
      </w:pPr>
      <w:r w:rsidRPr="00BA53ED">
        <w:t>ne mažiau kaip du Komiteto parenkami privalomi studijų dalykai/moduliai (po 9 kreditus);</w:t>
      </w:r>
    </w:p>
    <w:p w:rsidR="009708A4" w:rsidRPr="00BA53ED" w:rsidRDefault="009708A4" w:rsidP="009708A4">
      <w:pPr>
        <w:pStyle w:val="PR-Pastraipanumeruota2lygio"/>
      </w:pPr>
      <w:r w:rsidRPr="00BA53ED">
        <w:t>ne mažiau kaip šešiolika laisvai pasirenkamų Elektros ir elektronikos inžinerijos mokslo krypties ir gretimų mokslo krypčių doktorantūros studijų dalykų/modulių (po 6 kreditus);</w:t>
      </w:r>
    </w:p>
    <w:p w:rsidR="009708A4" w:rsidRPr="00BA53ED" w:rsidRDefault="009708A4" w:rsidP="009708A4">
      <w:pPr>
        <w:pStyle w:val="PR-Pastraipanumeruota2lygio"/>
      </w:pPr>
      <w:r w:rsidRPr="00BA53ED">
        <w:t>visiems nuolatinės formos doktorantams rekomenduojamas papildomas Pedag</w:t>
      </w:r>
      <w:r w:rsidRPr="00BA53ED">
        <w:t>o</w:t>
      </w:r>
      <w:r w:rsidRPr="00BA53ED">
        <w:t>gikos studijų dalykas/modulis (3</w:t>
      </w:r>
      <w:r w:rsidR="00323A17">
        <w:t xml:space="preserve"> </w:t>
      </w:r>
      <w:r w:rsidRPr="00BA53ED">
        <w:t xml:space="preserve">kreditai). </w:t>
      </w:r>
    </w:p>
    <w:p w:rsidR="009708A4" w:rsidRPr="00BA53ED" w:rsidRDefault="009708A4" w:rsidP="009708A4">
      <w:pPr>
        <w:pStyle w:val="PR-Pastraipanumeruota1lygio"/>
      </w:pPr>
      <w:r w:rsidRPr="00BA53ED">
        <w:t>Doktoranto darbo planas – tai individualus doktoranto darbo planas, kuriame numatyti do</w:t>
      </w:r>
      <w:r w:rsidRPr="00BA53ED">
        <w:t>k</w:t>
      </w:r>
      <w:r w:rsidRPr="00BA53ED">
        <w:t>torantūros studijų, mokslinių tyrimų ir disertacijos rengimo etapai ir terminai.</w:t>
      </w:r>
    </w:p>
    <w:p w:rsidR="009708A4" w:rsidRPr="00BA53ED" w:rsidRDefault="009708A4" w:rsidP="009708A4">
      <w:pPr>
        <w:pStyle w:val="PR-Pastraipanumeruota1lygio"/>
      </w:pPr>
      <w:r w:rsidRPr="00BA53ED">
        <w:t>Doktoranto vadovas kartu su doktorantu ne vėliau kaip per mėnesį nuo doktorantūros pr</w:t>
      </w:r>
      <w:r w:rsidRPr="00BA53ED">
        <w:t>a</w:t>
      </w:r>
      <w:r w:rsidRPr="00BA53ED">
        <w:t>džios parengia apibendrintą doktoranto darbo planą visam doktorantūros studijų ir mokslinių tyrimų laikotarpiui. Pirmais metais numatomos atlikti užduotys plane aptariamos detaliau. Detalus darbo planas kiekvieniems sekantiems doktorantūros studijų metams parengiamas pagal apibendrintą do</w:t>
      </w:r>
      <w:r w:rsidRPr="00BA53ED">
        <w:t>k</w:t>
      </w:r>
      <w:r w:rsidRPr="00BA53ED">
        <w:t>toranto darbo planą visam doktorantūros studijų ir mokslinių tyrimų laikotarpiui ir teikiamas tvirti</w:t>
      </w:r>
      <w:r w:rsidRPr="00BA53ED">
        <w:t>n</w:t>
      </w:r>
      <w:r w:rsidRPr="00BA53ED">
        <w:t xml:space="preserve">ti Komitetui atestuojant doktorantą už praėjusius metus. </w:t>
      </w:r>
    </w:p>
    <w:p w:rsidR="009708A4" w:rsidRPr="00BA53ED" w:rsidRDefault="009708A4" w:rsidP="009708A4">
      <w:pPr>
        <w:pStyle w:val="PR-Pastraipanumeruota1lygio"/>
      </w:pPr>
      <w:r w:rsidRPr="00BA53ED">
        <w:t>Doktorantūros studijas sudaro ne mažiau kaip 4</w:t>
      </w:r>
      <w:r w:rsidR="00323A17">
        <w:t xml:space="preserve"> </w:t>
      </w:r>
      <w:r w:rsidRPr="00BA53ED">
        <w:t>dalykai, kurių bendra apimtis – ne mažesnė kaip 30 kreditų. Doktorantas turi išklausyti du privalomus studijų dalykus/modulius</w:t>
      </w:r>
      <w:r w:rsidRPr="00BA53ED">
        <w:rPr>
          <w:color w:val="000000"/>
        </w:rPr>
        <w:t xml:space="preserve"> kuriuos dokt</w:t>
      </w:r>
      <w:r w:rsidRPr="00BA53ED">
        <w:rPr>
          <w:color w:val="000000"/>
        </w:rPr>
        <w:t>o</w:t>
      </w:r>
      <w:r w:rsidRPr="00BA53ED">
        <w:rPr>
          <w:color w:val="000000"/>
        </w:rPr>
        <w:t>rantui skiria Komitetas.</w:t>
      </w:r>
      <w:r w:rsidRPr="00BA53ED">
        <w:t xml:space="preserve"> Dar du studijų dalykus/modulius doktorantas, suderinęs su Vadovu, gali pasirinkti iš pasirenkamų dalykų/modulių sąrašo. Nuolatinės formos doktorantams papildomai r</w:t>
      </w:r>
      <w:r w:rsidRPr="00BA53ED">
        <w:t>e</w:t>
      </w:r>
      <w:r w:rsidRPr="00BA53ED">
        <w:t>komenduojama pasirinkti Pedagogikos studijų dalyką/modulį.</w:t>
      </w:r>
    </w:p>
    <w:p w:rsidR="009708A4" w:rsidRPr="00BA53ED" w:rsidRDefault="009708A4" w:rsidP="009708A4">
      <w:pPr>
        <w:pStyle w:val="PR-Pastraipanumeruota1lygio"/>
      </w:pPr>
      <w:r w:rsidRPr="00BA53ED">
        <w:t>Bent vieno laisvai pasirenkamo studijų dalyko/modulio programa paprastai sudaroma ind</w:t>
      </w:r>
      <w:r w:rsidRPr="00BA53ED">
        <w:t>i</w:t>
      </w:r>
      <w:r w:rsidRPr="00BA53ED">
        <w:t>vidualiai kiekvienam doktorantui, ji paprastai būna tiesiogiai susijusi su disertacinio darbo tema.</w:t>
      </w:r>
    </w:p>
    <w:p w:rsidR="009708A4" w:rsidRPr="00BA53ED" w:rsidRDefault="009708A4" w:rsidP="009708A4">
      <w:pPr>
        <w:pStyle w:val="PR-Pastraipanumeruota1lygio"/>
      </w:pPr>
      <w:r w:rsidRPr="00BA53ED">
        <w:t>Visų studijų dalykų egzaminus privalu išlaikyti per pirmuosius doktorantūros metus.</w:t>
      </w:r>
    </w:p>
    <w:p w:rsidR="009708A4" w:rsidRPr="00BA53ED" w:rsidRDefault="009708A4" w:rsidP="009708A4">
      <w:pPr>
        <w:pStyle w:val="PR-Pastraipanumeruota1lygio"/>
      </w:pPr>
      <w:r w:rsidRPr="00BA53ED">
        <w:t>Doktorantūroje studijuojama tik pagal Komiteto atestuotus dalykų modulius. Komitetas kontroliuoja, kad į doktorantų studijų planą būtų įrašomi tik patvirtinti ir doktorantūros studijų pr</w:t>
      </w:r>
      <w:r w:rsidRPr="00BA53ED">
        <w:t>o</w:t>
      </w:r>
      <w:r w:rsidRPr="00BA53ED">
        <w:t>gramą atitinkantys studijų dalykai/moduliai.</w:t>
      </w:r>
    </w:p>
    <w:p w:rsidR="009708A4" w:rsidRPr="00BA53ED" w:rsidRDefault="009708A4" w:rsidP="009708A4">
      <w:pPr>
        <w:pStyle w:val="PR-Pastraipanumeruota1lygio"/>
      </w:pPr>
      <w:r w:rsidRPr="00BA53ED">
        <w:t>Paskaitas doktorantūros studijose gali skaityti turintys mokslo laipsnį asmenys, kurių past</w:t>
      </w:r>
      <w:r w:rsidRPr="00BA53ED">
        <w:t>a</w:t>
      </w:r>
      <w:r w:rsidRPr="00BA53ED">
        <w:t>rųjų penkerių metų moksliniai tyrimai ir publikacijos atitinka dėstomų dalykų tematiką ir atitinka šio Reglamento 9 punkte nurodytus kvalifikacinius reikalavimus.</w:t>
      </w:r>
    </w:p>
    <w:p w:rsidR="009708A4" w:rsidRPr="00BA53ED" w:rsidRDefault="009708A4" w:rsidP="009708A4">
      <w:pPr>
        <w:pStyle w:val="PR-Pastraipanumeruota1lygio"/>
      </w:pPr>
      <w:r w:rsidRPr="00BA53ED">
        <w:t xml:space="preserve">Kai dalyką studijuoja mažiau kaip 4 doktorantai, jie tai atlieka savarankiškai, periodiškai konsultuojami dalyko dėstytojo. </w:t>
      </w:r>
    </w:p>
    <w:p w:rsidR="009708A4" w:rsidRPr="00BA53ED" w:rsidRDefault="009708A4" w:rsidP="009708A4">
      <w:pPr>
        <w:pStyle w:val="PR-Pastraipanumeruota1lygio"/>
      </w:pPr>
      <w:r w:rsidRPr="00BA53ED">
        <w:t>Doktoranto darbo plane numatomi ir moksliniai tyrimai: mokslinių publikacijų disertacijos tema analizė, kompiuterinių programų įvaldymas, eksperimentų planavimas, moksliniai tyrimai, kurių dalis gali būti atliekama aukšto lygio užsienio mokslo centruose, gautų duomenų analizė, mokslinių straipsnių rašymas, mokslinio pranešimo skaitymas tarptautinėje mokslinėje konferenc</w:t>
      </w:r>
      <w:r w:rsidRPr="00BA53ED">
        <w:t>i</w:t>
      </w:r>
      <w:r w:rsidRPr="00BA53ED">
        <w:t>joje, disertacijos rengimas ir kita. Konkrečios užduotys doktorantui ir jų atlikimo terminai numat</w:t>
      </w:r>
      <w:r w:rsidRPr="00BA53ED">
        <w:t>o</w:t>
      </w:r>
      <w:r w:rsidRPr="00BA53ED">
        <w:t xml:space="preserve">mi jo darbo plane. </w:t>
      </w:r>
    </w:p>
    <w:p w:rsidR="009708A4" w:rsidRPr="00BA53ED" w:rsidRDefault="009708A4" w:rsidP="009708A4">
      <w:pPr>
        <w:pStyle w:val="PR-Pastraipanumeruota1lygio"/>
      </w:pPr>
      <w:r w:rsidRPr="00BA53ED">
        <w:t>Antrųjų ir trečiųjų doktorantūros metų doktoranto darbo planuose, sudaromuose atestuojant doktorantus pirmųjų ir antrųjų metų pabaigoje, tikslinamas tyrimo objektas, planuojamas dalyvav</w:t>
      </w:r>
      <w:r w:rsidRPr="00BA53ED">
        <w:t>i</w:t>
      </w:r>
      <w:r w:rsidRPr="00BA53ED">
        <w:t>mas seminaruose, konferencijose, tarptautinėse mokslo programose, stažuotėse universitetuose ir mokslo centruose, iš jų bent vienoje, stažuotėje užsienyje, bent viena mokslinė publikacija rece</w:t>
      </w:r>
      <w:r w:rsidRPr="00BA53ED">
        <w:t>n</w:t>
      </w:r>
      <w:r w:rsidRPr="00BA53ED">
        <w:lastRenderedPageBreak/>
        <w:t>zuojamuose mokslo žurnaluose kasmet, iš jų bent viena publikacija užsienio leidinyje. Bendra st</w:t>
      </w:r>
      <w:r w:rsidRPr="00BA53ED">
        <w:t>a</w:t>
      </w:r>
      <w:r w:rsidRPr="00BA53ED">
        <w:t>žuočių trukmė per visą doktorantūros laikotarpį – ne mažiau nei 2</w:t>
      </w:r>
      <w:r w:rsidR="00323A17">
        <w:t xml:space="preserve"> </w:t>
      </w:r>
      <w:r w:rsidRPr="00BA53ED">
        <w:t>mėnesiai.</w:t>
      </w:r>
    </w:p>
    <w:p w:rsidR="009708A4" w:rsidRPr="00BA53ED" w:rsidRDefault="009708A4" w:rsidP="009708A4">
      <w:pPr>
        <w:pStyle w:val="PR-Pastraipanumeruota1lygio"/>
      </w:pPr>
      <w:r w:rsidRPr="00BA53ED">
        <w:t>Baigiamųjų doktorantūros metų darbo plane patikslinamas disertacijos pavadinimas, pl</w:t>
      </w:r>
      <w:r w:rsidRPr="00BA53ED">
        <w:t>a</w:t>
      </w:r>
      <w:r w:rsidRPr="00BA53ED">
        <w:t xml:space="preserve">nuojama apibendrinti tyrimų rezultatus, parengti disertacijos tekstą. Baigiamųjų metų plane reikia numatyti paskelbti dar bent vieną straipsnį recenzuojamame mokslo žurnale. </w:t>
      </w:r>
    </w:p>
    <w:p w:rsidR="009708A4" w:rsidRPr="00BA53ED" w:rsidRDefault="009708A4" w:rsidP="009708A4">
      <w:pPr>
        <w:pStyle w:val="PR-Pastraipanumeruota1lygio"/>
      </w:pPr>
      <w:r w:rsidRPr="00BA53ED">
        <w:t>Nuolatinių studijų doktorantas per pirmuosius trejus doktorantūros metus privalo atlikti 50–70 valandų per metus apimties pedagogikos praktiką. Praktiką organizuoja katedra, kurioje stud</w:t>
      </w:r>
      <w:r w:rsidRPr="00BA53ED">
        <w:t>i</w:t>
      </w:r>
      <w:r w:rsidRPr="00BA53ED">
        <w:t>juoja doktorantas.</w:t>
      </w:r>
    </w:p>
    <w:p w:rsidR="009708A4" w:rsidRPr="00BA53ED" w:rsidRDefault="009708A4" w:rsidP="009708A4">
      <w:pPr>
        <w:pStyle w:val="PR-Pastraipanumeruota1lygio"/>
      </w:pPr>
      <w:r w:rsidRPr="00BA53ED">
        <w:t>Doktoranto darbo planą pasirašo doktorantas. Darbo planas derinamas su doktoranto vad</w:t>
      </w:r>
      <w:r w:rsidRPr="00BA53ED">
        <w:t>o</w:t>
      </w:r>
      <w:r w:rsidRPr="00BA53ED">
        <w:t xml:space="preserve">vu, katedros, kurioje studijuoja doktorantas, vedėju. Doktoranto studijų ir mokslinių tyrimų planą tvirtina Komitetas. </w:t>
      </w:r>
    </w:p>
    <w:p w:rsidR="009708A4" w:rsidRPr="00BA53ED" w:rsidRDefault="009708A4" w:rsidP="009708A4">
      <w:pPr>
        <w:pStyle w:val="PR-Pastraipanumeruota1lygio"/>
      </w:pPr>
      <w:r w:rsidRPr="00BA53ED">
        <w:t>Vienas doktoranto darbo plano egzempliorius pateikiamas doktoranto institucijos, Atsaki</w:t>
      </w:r>
      <w:r w:rsidRPr="00BA53ED">
        <w:t>n</w:t>
      </w:r>
      <w:r w:rsidRPr="00BA53ED">
        <w:t xml:space="preserve">gam padaliniui, o kitas lieka Katedroje. </w:t>
      </w:r>
    </w:p>
    <w:p w:rsidR="009708A4" w:rsidRPr="00BA53ED" w:rsidRDefault="009708A4" w:rsidP="009708A4">
      <w:pPr>
        <w:pStyle w:val="PR-Pastraipanumeruota1lygio"/>
      </w:pPr>
      <w:r w:rsidRPr="00BA53ED">
        <w:t>Doktorantų darbo planai prireikus keičiami ta pačia tvarka kaip ir sudaromi.</w:t>
      </w:r>
    </w:p>
    <w:p w:rsidR="009708A4" w:rsidRPr="00BA53ED" w:rsidRDefault="009708A4" w:rsidP="009708A4">
      <w:pPr>
        <w:pStyle w:val="PR-Skyrius"/>
      </w:pPr>
      <w:r w:rsidRPr="00BA53ED">
        <w:t>DOKTORANTO MOKSLINIŲ TYRIMŲ VYKDYMAS</w:t>
      </w:r>
    </w:p>
    <w:p w:rsidR="009708A4" w:rsidRPr="00BA53ED" w:rsidRDefault="009708A4" w:rsidP="009708A4">
      <w:pPr>
        <w:pStyle w:val="PR-Pastraipanumeruota1lygio"/>
      </w:pPr>
      <w:r w:rsidRPr="00BA53ED">
        <w:t xml:space="preserve">Doktorantas mokslinius tyrimus vykdo vadovaudamasis Komiteto patvirtintu doktoranto darbo planu visam doktorantūros laikotarpiui ir detaliuoju metiniu darbo planu. Įvykdytų per metus užduočių turinys, apimtis ir terminai bei įvykdymo kokybė vertinami doktoranto atestacijos metu. </w:t>
      </w:r>
    </w:p>
    <w:p w:rsidR="009708A4" w:rsidRPr="00BA53ED" w:rsidRDefault="009708A4" w:rsidP="009708A4">
      <w:pPr>
        <w:pStyle w:val="PR-Pastraipanumeruota1lygio"/>
      </w:pPr>
      <w:r w:rsidRPr="00BA53ED">
        <w:t xml:space="preserve">Pagrindiniai mokslinių tyrimų etapai: </w:t>
      </w:r>
    </w:p>
    <w:p w:rsidR="009708A4" w:rsidRPr="00BA53ED" w:rsidRDefault="009708A4" w:rsidP="009708A4">
      <w:pPr>
        <w:pStyle w:val="PR-Pastraipanumeruota2lygio"/>
      </w:pPr>
      <w:r w:rsidRPr="00BA53ED">
        <w:t>su tyrimais susijusios medžiagos kaupimas ir mokslinė literatūros šaltinių analizė;</w:t>
      </w:r>
    </w:p>
    <w:p w:rsidR="009708A4" w:rsidRPr="00BA53ED" w:rsidRDefault="009708A4" w:rsidP="009708A4">
      <w:pPr>
        <w:pStyle w:val="PR-Pastraipanumeruota2lygio"/>
      </w:pPr>
      <w:r w:rsidRPr="00BA53ED">
        <w:t>mokslinių tyrimų uždavinių formulavimas;</w:t>
      </w:r>
    </w:p>
    <w:p w:rsidR="009708A4" w:rsidRPr="00BA53ED" w:rsidRDefault="009708A4" w:rsidP="009708A4">
      <w:pPr>
        <w:pStyle w:val="PR-Pastraipanumeruota2lygio"/>
      </w:pPr>
      <w:r w:rsidRPr="00BA53ED">
        <w:t>teoriniai tyrimai;</w:t>
      </w:r>
    </w:p>
    <w:p w:rsidR="009708A4" w:rsidRPr="00BA53ED" w:rsidRDefault="009708A4" w:rsidP="009708A4">
      <w:pPr>
        <w:pStyle w:val="PR-Pastraipanumeruota2lygio"/>
      </w:pPr>
      <w:r w:rsidRPr="00BA53ED">
        <w:t>eksperimentiniai ir (arba) skaičiuojamieji tyrimai, patvirtinantys teorinių tyrimų rezultatus;</w:t>
      </w:r>
    </w:p>
    <w:p w:rsidR="009708A4" w:rsidRPr="00BA53ED" w:rsidRDefault="009708A4" w:rsidP="009708A4">
      <w:pPr>
        <w:pStyle w:val="PR-Pastraipanumeruota2lygio"/>
      </w:pPr>
      <w:r w:rsidRPr="00BA53ED">
        <w:t>atliktų tyrimų rezultatų apibendrinimas ir skelbimas.</w:t>
      </w:r>
    </w:p>
    <w:p w:rsidR="009708A4" w:rsidRPr="00BA53ED" w:rsidRDefault="009708A4" w:rsidP="009708A4">
      <w:pPr>
        <w:pStyle w:val="PR-Pastraipanumeruota1lygio"/>
      </w:pPr>
      <w:r w:rsidRPr="00BA53ED">
        <w:t>Doktorantui sudaromos sąlygos naudotis Bendros doktorantūros institucijų katedrose, lab</w:t>
      </w:r>
      <w:r w:rsidRPr="00BA53ED">
        <w:t>o</w:t>
      </w:r>
      <w:r w:rsidRPr="00BA53ED">
        <w:t>ratorijose ir kituose mokslo padaliniuose esančia įranga, reikalinga moksliniams tyrimams, numat</w:t>
      </w:r>
      <w:r w:rsidRPr="00BA53ED">
        <w:t>y</w:t>
      </w:r>
      <w:r w:rsidRPr="00BA53ED">
        <w:t>tiems jo mokslinių tyrimų plane. Jei kurių nors tyrimų Bendros doktorantūros institucijose negalima atlikti, doktorantas gali būti siunčiamas atlikti tyrimų kitoje šalies arba užsienio mokslo institucij</w:t>
      </w:r>
      <w:r w:rsidRPr="00BA53ED">
        <w:t>o</w:t>
      </w:r>
      <w:r w:rsidRPr="00BA53ED">
        <w:t>je. Šis laikotarpis įskaitomas į bendrą doktorantūros trukmę.</w:t>
      </w:r>
    </w:p>
    <w:p w:rsidR="009708A4" w:rsidRPr="00BA53ED" w:rsidRDefault="009708A4" w:rsidP="009708A4">
      <w:pPr>
        <w:pStyle w:val="PR-Pastraipanumeruota1lygio"/>
      </w:pPr>
      <w:r w:rsidRPr="00BA53ED">
        <w:t>Doktorantų išvykos į konferencijas, seminarus ar kitus mokslo renginius įforminamos Do</w:t>
      </w:r>
      <w:r w:rsidRPr="00BA53ED">
        <w:t>k</w:t>
      </w:r>
      <w:r w:rsidRPr="00BA53ED">
        <w:t>toranto institucijos rektoriaus (mokslo centre – direktoriaus) įsakymu. Doktorantas rašo prašymą Doktoranto institucijos rektoriui (mokslo centre – direktoriui), nurodydamas išvykos tikslą, vietą ir trukmę, atsiskaitymo už išvykos rezultatus formą ir būdus. Su prašymu reikia teikti išvykos mot</w:t>
      </w:r>
      <w:r w:rsidRPr="00BA53ED">
        <w:t>y</w:t>
      </w:r>
      <w:r w:rsidRPr="00BA53ED">
        <w:t>vaciją ir finansinę paramą (jei tokia yra) patvirtinančius dokumentus, taip pat doktoranto publikac</w:t>
      </w:r>
      <w:r w:rsidRPr="00BA53ED">
        <w:t>i</w:t>
      </w:r>
      <w:r w:rsidRPr="00BA53ED">
        <w:t>jų sąrašą ir konferencijų, kuriose jis skaitė pranešimus, sąrašą.</w:t>
      </w:r>
    </w:p>
    <w:p w:rsidR="009708A4" w:rsidRPr="00BA53ED" w:rsidRDefault="009708A4" w:rsidP="009708A4">
      <w:pPr>
        <w:pStyle w:val="PR-Pastraipanumeruota1lygio"/>
      </w:pPr>
      <w:r w:rsidRPr="00BA53ED">
        <w:t>Išvykos išlaidas gali padengti Lietuvos mokslo tarybos ar kitų institucijų administruojami projektai ar programos, Doktoranto institucijos padalinys ar centralizuoti fondai, priimančioji inst</w:t>
      </w:r>
      <w:r w:rsidRPr="00BA53ED">
        <w:t>i</w:t>
      </w:r>
      <w:r w:rsidRPr="00BA53ED">
        <w:t>tucija ir kiti šaltiniai. Išmoka išvykos išlaidoms padengti ar jos dalis gali būti išmokama prieš i</w:t>
      </w:r>
      <w:r w:rsidRPr="00BA53ED">
        <w:t>š</w:t>
      </w:r>
      <w:r w:rsidRPr="00BA53ED">
        <w:t>vykstant. Prašymui išvykti turi tarpininkauti doktoranto vadovas, Katedros vedėjas ir Doktoranto institucijos mokslo prorektorius (mokslo centre – direktoriaus pavaduotojas mokslui ir studijoms) (toliau – Mokslo prorektorius). Rektoriaus (mokslo centre – direktoriaus) įsakymą apie išvyką re</w:t>
      </w:r>
      <w:r w:rsidRPr="00BA53ED">
        <w:t>n</w:t>
      </w:r>
      <w:r w:rsidRPr="00BA53ED">
        <w:t xml:space="preserve">gia doktoranto institucijos Atsakingas padalinys. </w:t>
      </w:r>
    </w:p>
    <w:p w:rsidR="009708A4" w:rsidRPr="00BA53ED" w:rsidRDefault="009708A4" w:rsidP="009708A4">
      <w:pPr>
        <w:pStyle w:val="PR-Pastraipanumeruota1lygio"/>
      </w:pPr>
      <w:r w:rsidRPr="00BA53ED">
        <w:t>Nuolatinės studijų formos doktorantams, išvykstantiems į stažuotes užsienyje, mokama doktoranto stipendija, jei sutartiniuose įsipareigojimuose tarptautinėms organizacijoms, įvairiems fondams ir Lietuvos mokslo tarybai nenumatyta kitaip.</w:t>
      </w:r>
    </w:p>
    <w:p w:rsidR="009708A4" w:rsidRPr="00BA53ED" w:rsidRDefault="009708A4" w:rsidP="009708A4">
      <w:pPr>
        <w:pStyle w:val="PR-Pastraipanumeruota1lygio"/>
      </w:pPr>
      <w:r w:rsidRPr="00BA53ED">
        <w:t>Grįžus iš išvykos per vieną savaitę doktorantas trumpą (iki 1</w:t>
      </w:r>
      <w:r w:rsidR="00323A17">
        <w:t xml:space="preserve"> </w:t>
      </w:r>
      <w:r w:rsidRPr="00BA53ED">
        <w:t>puslapio) dalykinę ataskaitą apie išvykoje pasiektus rezultatus pateikia dokumentus, patvirtinančius patirtas išlaidas Doktoranto institucijos Atsakingam padaliniui, o per tris darbo dienas – Doktoranto institucijos Finansų tarn</w:t>
      </w:r>
      <w:r w:rsidRPr="00BA53ED">
        <w:t>y</w:t>
      </w:r>
      <w:r w:rsidRPr="00BA53ED">
        <w:t>bai (arba panašias funkcijas atliekančiam padaliniui).</w:t>
      </w:r>
    </w:p>
    <w:p w:rsidR="009708A4" w:rsidRPr="00BA53ED" w:rsidRDefault="009708A4" w:rsidP="009708A4">
      <w:pPr>
        <w:pStyle w:val="PR-Skyrius"/>
      </w:pPr>
      <w:r w:rsidRPr="00BA53ED">
        <w:lastRenderedPageBreak/>
        <w:t>DOKTORANTŪROS FINANSAVIMAS,</w:t>
      </w:r>
      <w:r w:rsidRPr="00BA53ED">
        <w:br/>
        <w:t>STIPENDIJŲ, PREMIJŲ IR PAŠALPŲ MOKĖJIMO TVARKA</w:t>
      </w:r>
    </w:p>
    <w:p w:rsidR="009708A4" w:rsidRPr="00BA53ED" w:rsidRDefault="009708A4" w:rsidP="009708A4">
      <w:pPr>
        <w:pStyle w:val="PR-Pastraipanumeruota1lygio"/>
      </w:pPr>
      <w:r w:rsidRPr="00BA53ED">
        <w:t>Lėšos, gautos bendros doktorantūros vykdymui, tarp Bendros doktorantūros institucijų p</w:t>
      </w:r>
      <w:r w:rsidRPr="00BA53ED">
        <w:t>a</w:t>
      </w:r>
      <w:r w:rsidRPr="00BA53ED">
        <w:t>skirstomos pagal jungtinės veiklos sutartyje nurodytus principus. Koordinuojantis universitetas pe</w:t>
      </w:r>
      <w:r w:rsidRPr="00BA53ED">
        <w:t>r</w:t>
      </w:r>
      <w:r w:rsidRPr="00BA53ED">
        <w:t>veda į Bendros doktorantūros institucijų sąskaitas joms tenkančias doktorantūros lėšas.</w:t>
      </w:r>
    </w:p>
    <w:p w:rsidR="009708A4" w:rsidRPr="00BA53ED" w:rsidRDefault="009708A4" w:rsidP="009708A4">
      <w:pPr>
        <w:pStyle w:val="PR-Pastraipanumeruota1lygio"/>
      </w:pPr>
      <w:r w:rsidRPr="00BA53ED">
        <w:t>Doktorantūra finansuojama iš valstybės biudžeto skirtų asignavimų, valstybės investicijų programų ir valstybės investicijų projektų lėšų, pajamų, kurios gautos kaip mokestis už studijas, taip pat pajamų iš ūkinės, mokslinės veiklos ir teikiamų paslaugų, programinio konkursinio moksl</w:t>
      </w:r>
      <w:r w:rsidRPr="00BA53ED">
        <w:t>i</w:t>
      </w:r>
      <w:r w:rsidRPr="00BA53ED">
        <w:t>nių tyrimų finansavimo lėšų, valstybės, tarptautinių ir užsienio fondų ir organizacijų skiriamų lėšų, kitų teisėtai gautų lėšų.</w:t>
      </w:r>
    </w:p>
    <w:p w:rsidR="009708A4" w:rsidRPr="00BA53ED" w:rsidRDefault="009708A4" w:rsidP="009708A4">
      <w:pPr>
        <w:pStyle w:val="PR-Pastraipanumeruota1lygio"/>
      </w:pPr>
      <w:r w:rsidRPr="00BA53ED">
        <w:t>Lėšos doktorantų stipendijoms, Gynimų tarybų narių, doktorantų (išskyrus eksternų) mok</w:t>
      </w:r>
      <w:r w:rsidRPr="00BA53ED">
        <w:t>s</w:t>
      </w:r>
      <w:r w:rsidRPr="00BA53ED">
        <w:t>linių vadovų, konsultantų darbui apmokėti ir socialiniam draudimui, doktorantų moksliniams tyr</w:t>
      </w:r>
      <w:r w:rsidRPr="00BA53ED">
        <w:t>i</w:t>
      </w:r>
      <w:r w:rsidRPr="00BA53ED">
        <w:t>mams (esant galimybei – doktorantų moksliniams straipsniams publikuoti tarptautiniuose leidiniu</w:t>
      </w:r>
      <w:r w:rsidRPr="00BA53ED">
        <w:t>o</w:t>
      </w:r>
      <w:r w:rsidRPr="00BA53ED">
        <w:t>se), disertacijai ir jos santraukai padauginti, taip pat kitoms išlaidoms, susijusioms su mokslo dakt</w:t>
      </w:r>
      <w:r w:rsidRPr="00BA53ED">
        <w:t>a</w:t>
      </w:r>
      <w:r w:rsidRPr="00BA53ED">
        <w:t>ro laipsnių teikimu, numatomos Universiteto biudžeto pajamų ir išlaidų sąmatoje.</w:t>
      </w:r>
    </w:p>
    <w:p w:rsidR="009708A4" w:rsidRPr="00BA53ED" w:rsidRDefault="009708A4" w:rsidP="009708A4">
      <w:pPr>
        <w:pStyle w:val="PR-Pastraipanumeruota1lygio"/>
      </w:pPr>
      <w:r w:rsidRPr="00BA53ED">
        <w:t>Visiems nuolatinės studijų formos doktorantams, priimtiems į valstybės finansuojamas vi</w:t>
      </w:r>
      <w:r w:rsidRPr="00BA53ED">
        <w:t>e</w:t>
      </w:r>
      <w:r w:rsidRPr="00BA53ED">
        <w:t>tas, iš Lietuvos Respublikos biudžeto kaip valstybės parama mokamos Lietuvos Respublikos V</w:t>
      </w:r>
      <w:r w:rsidRPr="00BA53ED">
        <w:t>y</w:t>
      </w:r>
      <w:r w:rsidRPr="00BA53ED">
        <w:t xml:space="preserve">riausybės nustatyto dydžio doktoranto stipendijos. Stipendiją moka doktoranto institucija. </w:t>
      </w:r>
    </w:p>
    <w:p w:rsidR="009708A4" w:rsidRPr="00BA53ED" w:rsidRDefault="009708A4" w:rsidP="009708A4">
      <w:pPr>
        <w:pStyle w:val="PR-Pastraipanumeruota1lygio"/>
      </w:pPr>
      <w:r w:rsidRPr="00BA53ED">
        <w:t>Doktoranto stipendija doktorantams mokama visą doktorantūros laiką. Doktorantams, iš</w:t>
      </w:r>
      <w:r w:rsidRPr="00BA53ED">
        <w:t>ė</w:t>
      </w:r>
      <w:r w:rsidRPr="00BA53ED">
        <w:t>jusiems akademinių atostogų, stipendija nemokama.</w:t>
      </w:r>
    </w:p>
    <w:p w:rsidR="009708A4" w:rsidRPr="00BA53ED" w:rsidRDefault="009708A4" w:rsidP="009708A4">
      <w:pPr>
        <w:pStyle w:val="PR-Pastraipanumeruota1lygio"/>
      </w:pPr>
      <w:r w:rsidRPr="00BA53ED">
        <w:t xml:space="preserve">Jei metinės atestacijos metu nustatoma, kad doktorantas neįvykdė tų metų individualaus plano ir jo atestacija atidedama, už laikotarpį nuo atestacijos atidėjimo iki jo teigiamos atestacijos stipendija nemokama. </w:t>
      </w:r>
    </w:p>
    <w:p w:rsidR="009708A4" w:rsidRPr="00BA53ED" w:rsidRDefault="009708A4" w:rsidP="009708A4">
      <w:pPr>
        <w:pStyle w:val="PR-Pastraipanumeruota1lygio"/>
      </w:pPr>
      <w:r w:rsidRPr="00BA53ED">
        <w:t xml:space="preserve">Doktorantams, apgynusiems daktaro disertaciją anksčiau laiko, stipendija gali būti mokama dar tris mėnesius, jei jie įeina į doktorantūros trukmę. </w:t>
      </w:r>
    </w:p>
    <w:p w:rsidR="009708A4" w:rsidRPr="00BA53ED" w:rsidRDefault="009708A4" w:rsidP="009708A4">
      <w:pPr>
        <w:pStyle w:val="PR-Pastraipanumeruota1lygio"/>
      </w:pPr>
      <w:r w:rsidRPr="00BA53ED">
        <w:t xml:space="preserve">Universitetas gali organizuoti doktorantų geriausių mokslo darbų konkursą ir premijuoti konkurso nugalėtojus. </w:t>
      </w:r>
    </w:p>
    <w:p w:rsidR="009708A4" w:rsidRPr="00BA53ED" w:rsidRDefault="009708A4" w:rsidP="009708A4">
      <w:pPr>
        <w:pStyle w:val="PR-Pastraipanumeruota1lygio"/>
      </w:pPr>
      <w:r w:rsidRPr="00BA53ED">
        <w:t xml:space="preserve">Doktorantams gali būti mokamos pašalpos, jei pateikiami pašalpos mokėjimą pateisinantys dokumentai. </w:t>
      </w:r>
    </w:p>
    <w:p w:rsidR="009708A4" w:rsidRPr="00BA53ED" w:rsidRDefault="009708A4" w:rsidP="009708A4">
      <w:pPr>
        <w:pStyle w:val="PR-Pastraipanumeruota1lygio"/>
      </w:pPr>
      <w:r w:rsidRPr="00BA53ED">
        <w:t>Kalendorinių metų pabaigoje už gerus studijų ir mokslinių tyrimų rezultatus iš sutaupyto doktorantūros stipendijų fondo valstybės finansuojamose vietose studijuojantiems doktorantams gali būti skiriamos iki vieno mėnesio stipendijos dydžio vienkartinės išmokos.</w:t>
      </w:r>
    </w:p>
    <w:p w:rsidR="009708A4" w:rsidRPr="00BA53ED" w:rsidRDefault="009708A4" w:rsidP="009708A4">
      <w:pPr>
        <w:pStyle w:val="PR-Pastraipanumeruota1lygio"/>
      </w:pPr>
      <w:r w:rsidRPr="00BA53ED">
        <w:t>Nuolatinės ir ištęstinės doktorantūros studijos gali būti finansuojamos valstybės, kitų Liet</w:t>
      </w:r>
      <w:r w:rsidRPr="00BA53ED">
        <w:t>u</w:t>
      </w:r>
      <w:r w:rsidRPr="00BA53ED">
        <w:t>vos institucijų, administruojančių mokslo programas bei fondus, arba studijuojančio asmens ar jį remiančios institucijos lėšomis. Jei doktorantūros studijos finansuojamos ne iš Universiteto lėšų, sudaroma sutartis tarp Universiteto, doktoranto, jo vadovo ir institucijos, kuri finansuoja doktoranto studijas. Doktorantūros programoje numatyti moksliniai tyrimai gali būti finansuojami iš Univers</w:t>
      </w:r>
      <w:r w:rsidRPr="00BA53ED">
        <w:t>i</w:t>
      </w:r>
      <w:r w:rsidRPr="00BA53ED">
        <w:t>teto moksliniams tyrimams ir eksperimentinei plėtrai skiriamų lėšų.</w:t>
      </w:r>
    </w:p>
    <w:p w:rsidR="009708A4" w:rsidRPr="00BA53ED" w:rsidRDefault="009708A4" w:rsidP="009708A4">
      <w:pPr>
        <w:pStyle w:val="PR-Pastraipanumeruota1lygio"/>
      </w:pPr>
      <w:r w:rsidRPr="00BA53ED">
        <w:t>Valstybės finansuojamose vietose studijuojantys nuolatinių studijų doktorantai, jei jie n</w:t>
      </w:r>
      <w:r w:rsidRPr="00BA53ED">
        <w:t>e</w:t>
      </w:r>
      <w:r w:rsidRPr="00BA53ED">
        <w:t>dirba kitose darbovietėse, gali būti įdarbinti Universitete eiti tyrėjo arba asistento pareigas ne da</w:t>
      </w:r>
      <w:r w:rsidRPr="00BA53ED">
        <w:t>u</w:t>
      </w:r>
      <w:r w:rsidRPr="00BA53ED">
        <w:t>giau kaip pusę etato.</w:t>
      </w:r>
    </w:p>
    <w:p w:rsidR="009708A4" w:rsidRPr="00BA53ED" w:rsidRDefault="009708A4" w:rsidP="009708A4">
      <w:pPr>
        <w:pStyle w:val="PR-Skyrius"/>
      </w:pPr>
      <w:r w:rsidRPr="00BA53ED">
        <w:t>DOKTORANTŲ EGZAMINAVIMAS IR ATESTAVIMAS</w:t>
      </w:r>
    </w:p>
    <w:p w:rsidR="009708A4" w:rsidRPr="00BA53ED" w:rsidRDefault="009708A4" w:rsidP="009708A4">
      <w:pPr>
        <w:pStyle w:val="PR-Pastraipanumeruota1lygio"/>
      </w:pPr>
      <w:r w:rsidRPr="00BA53ED">
        <w:t>Kiekvieno dalyko/modulio studijos baigiamos egzaminu. Egzaminams laikyti doktorant</w:t>
      </w:r>
      <w:r w:rsidRPr="00BA53ED">
        <w:t>ū</w:t>
      </w:r>
      <w:r w:rsidRPr="00BA53ED">
        <w:t>ros komitetas sudaro komisijas, kuriose turi būti ne mažiau kaip du mokslininkai, atitinkantys šio Reglamento 9 punkto reikalavimus, vienas iš jų – paskaitas skaitęs ar tą dalyką konsultavęs moksl</w:t>
      </w:r>
      <w:r w:rsidRPr="00BA53ED">
        <w:t>i</w:t>
      </w:r>
      <w:r w:rsidRPr="00BA53ED">
        <w:t>ninkas. Egzaminų komisijos sudėtį tvirtina Komitetas tvirtindamas doktoranto darbo planą. Egz</w:t>
      </w:r>
      <w:r w:rsidRPr="00BA53ED">
        <w:t>a</w:t>
      </w:r>
      <w:r w:rsidRPr="00BA53ED">
        <w:t>minai turi būti vykdomi raštu, o egzaminų darbai saugomi Doktoranto institucijos Katedroje (mok</w:t>
      </w:r>
      <w:r w:rsidRPr="00BA53ED">
        <w:t>s</w:t>
      </w:r>
      <w:r w:rsidRPr="00BA53ED">
        <w:t>lo padalinyje).</w:t>
      </w:r>
    </w:p>
    <w:p w:rsidR="009708A4" w:rsidRPr="00BA53ED" w:rsidRDefault="009708A4" w:rsidP="009708A4">
      <w:pPr>
        <w:pStyle w:val="PR-Pastraipanumeruota1lygio"/>
      </w:pPr>
      <w:r w:rsidRPr="00BA53ED">
        <w:t>Egzaminai organizuojami doktorantui įvykdžius visas dalyko programoje numatytas prakt</w:t>
      </w:r>
      <w:r w:rsidRPr="00BA53ED">
        <w:t>i</w:t>
      </w:r>
      <w:r w:rsidRPr="00BA53ED">
        <w:t xml:space="preserve">nes užduotis. Išlaikius egzaminą, užpildomas atitinkamas protokolas, kurį pasirašo egzaminuotojai. </w:t>
      </w:r>
      <w:r w:rsidRPr="00BA53ED">
        <w:lastRenderedPageBreak/>
        <w:t>Šių protokolų originalai saugomi doktoranto byloje Doktoranto institucijos Atsakingame padalin</w:t>
      </w:r>
      <w:r w:rsidRPr="00BA53ED">
        <w:t>y</w:t>
      </w:r>
      <w:r w:rsidRPr="00BA53ED">
        <w:t xml:space="preserve">je. </w:t>
      </w:r>
    </w:p>
    <w:p w:rsidR="009708A4" w:rsidRPr="00BA53ED" w:rsidRDefault="009708A4" w:rsidP="009708A4">
      <w:pPr>
        <w:pStyle w:val="PR-Pastraipanumeruota1lygio"/>
      </w:pPr>
      <w:r w:rsidRPr="00BA53ED">
        <w:t>Jeigu egzaminas neišlaikomas, galima vieną kartą jį perlaikyti. Antrą kartą neišlaikius e</w:t>
      </w:r>
      <w:r w:rsidRPr="00BA53ED">
        <w:t>g</w:t>
      </w:r>
      <w:r w:rsidRPr="00BA53ED">
        <w:t>zamino, doktorantui skelbiama neeilinė atestacija.</w:t>
      </w:r>
    </w:p>
    <w:p w:rsidR="009708A4" w:rsidRPr="00BA53ED" w:rsidRDefault="009708A4" w:rsidP="009708A4">
      <w:pPr>
        <w:pStyle w:val="PR-Pastraipanumeruota1lygio"/>
      </w:pPr>
      <w:r w:rsidRPr="00BA53ED">
        <w:t>Atsižvelgiant į doktoranto prašymą ir Vadovui pritarus Komitetas gali įskaityti anksčiau i</w:t>
      </w:r>
      <w:r w:rsidRPr="00BA53ED">
        <w:t>š</w:t>
      </w:r>
      <w:r w:rsidRPr="00BA53ED">
        <w:t>laikytų dalykų, studijuotų pagal doktorantūros studijų programas, egzaminus.</w:t>
      </w:r>
    </w:p>
    <w:p w:rsidR="009708A4" w:rsidRPr="00BA53ED" w:rsidRDefault="009708A4" w:rsidP="009708A4">
      <w:pPr>
        <w:pStyle w:val="PR-Pastraipanumeruota1lygio"/>
      </w:pPr>
      <w:r w:rsidRPr="00BA53ED">
        <w:t>Doktorantas mokslinius tyrimus vykdo vadovaudamasis patvirtintu mokslinių tyrimų planu. Vykdomų tyrimų turinys, kokybė, apimtis ir terminai vertinami doktoranto atestacijos metu.</w:t>
      </w:r>
    </w:p>
    <w:p w:rsidR="009708A4" w:rsidRPr="00BA53ED" w:rsidRDefault="009708A4" w:rsidP="009708A4">
      <w:pPr>
        <w:pStyle w:val="PR-Pastraipanumeruota1lygio"/>
      </w:pPr>
      <w:r w:rsidRPr="00BA53ED">
        <w:t>Ataskaitą apie įvykdytų tyrimų rezultatus ir darbo plano vykdymo eigą doktorantas prieš atestaciją iki kiekvienų mokslo metų birželio mėnesio vidurio pristato katedrai, kurioje jis studiju</w:t>
      </w:r>
      <w:r w:rsidRPr="00BA53ED">
        <w:t>o</w:t>
      </w:r>
      <w:r w:rsidRPr="00BA53ED">
        <w:t>ja. Katedra priima protokolinį sprendimą apie Doktoranto darbo plano vykdymą. Doktoranto vad</w:t>
      </w:r>
      <w:r w:rsidRPr="00BA53ED">
        <w:t>o</w:t>
      </w:r>
      <w:r w:rsidRPr="00BA53ED">
        <w:t xml:space="preserve">vas, dėl objektyvių priežasčių nedalyvaujantis doktoranto atestacijoje, pateikia katedrai (mokslo padaliniui) doktoranto veiklos įvertinimą raštu. </w:t>
      </w:r>
    </w:p>
    <w:p w:rsidR="009708A4" w:rsidRPr="00BA53ED" w:rsidRDefault="009708A4" w:rsidP="009708A4">
      <w:pPr>
        <w:pStyle w:val="PR-Pastraipanumeruota1lygio"/>
      </w:pPr>
      <w:r w:rsidRPr="000D0155">
        <w:t>Birželio mėnesio antroje pusėje doktorantą</w:t>
      </w:r>
      <w:r w:rsidRPr="00BA53ED">
        <w:t>, remdamasis katedros teikimu, atestuoja Kom</w:t>
      </w:r>
      <w:r w:rsidRPr="00BA53ED">
        <w:t>i</w:t>
      </w:r>
      <w:r w:rsidRPr="00BA53ED">
        <w:t>tetas. Doktorantas pristato Komitetui metinę ataskaitą apie Darbo plano vykdymą, katedros prot</w:t>
      </w:r>
      <w:r w:rsidRPr="00BA53ED">
        <w:t>o</w:t>
      </w:r>
      <w:r w:rsidRPr="00BA53ED">
        <w:t>kolo išrašą ir patikslintą Darbo plano projektą kitiems doktorantūros metams. Atestavimo Komitete protokolą ir doktoranto pateiktus dokumentus Komiteto sekretorius perduoda Doktoranto instituc</w:t>
      </w:r>
      <w:r w:rsidRPr="00BA53ED">
        <w:t>i</w:t>
      </w:r>
      <w:r w:rsidRPr="00BA53ED">
        <w:t xml:space="preserve">jos Atsakingam padaliniui ne vėliau kaip sekančią darbo dieną po doktoranto atestacijos. </w:t>
      </w:r>
    </w:p>
    <w:p w:rsidR="009708A4" w:rsidRPr="000D0155" w:rsidRDefault="009708A4" w:rsidP="009708A4">
      <w:pPr>
        <w:pStyle w:val="PR-Pastraipanumeruota1lygio"/>
      </w:pPr>
      <w:r w:rsidRPr="00BA53ED">
        <w:t xml:space="preserve">Dėl svarių priežasčių katedros siūlymu Komitetas gali atidėti metinę doktoranto atestaciją iki </w:t>
      </w:r>
      <w:r w:rsidRPr="000D0155">
        <w:t>rugpjūčio mėnesio paskutinės savaitės.</w:t>
      </w:r>
    </w:p>
    <w:p w:rsidR="009708A4" w:rsidRPr="00BA53ED" w:rsidRDefault="009708A4" w:rsidP="009708A4">
      <w:pPr>
        <w:pStyle w:val="PR-Pastraipanumeruota1lygio"/>
      </w:pPr>
      <w:r w:rsidRPr="000D0155">
        <w:t>Sausio mėnesio pabaigoje katedrose</w:t>
      </w:r>
      <w:r w:rsidRPr="00BA53ED">
        <w:t xml:space="preserve"> vykdoma tarpinė doktorantų atestacija. Jei tarpinės atestacijos metu nustatoma, kad doktorantas nevykdo savo Darbo plano, katedros posėdžio protok</w:t>
      </w:r>
      <w:r w:rsidRPr="00BA53ED">
        <w:t>o</w:t>
      </w:r>
      <w:r w:rsidRPr="00BA53ED">
        <w:t>lo išrašas su neigiama išvada perduodamas Komitetui. Komitetas sprendžia apie tolesnių doktoranto studijų tikslingumą. Jei Komitetas prima sprendimą, kad studijas tikslinga nutraukti, posėdžio pr</w:t>
      </w:r>
      <w:r w:rsidRPr="00BA53ED">
        <w:t>o</w:t>
      </w:r>
      <w:r w:rsidRPr="00BA53ED">
        <w:t xml:space="preserve">tokolas su tokiu sprendimu ir raštišku doktoranto vadovo paaiškinimu perduodamas Doktoranto institucijos Atsakingam padaliniui. </w:t>
      </w:r>
    </w:p>
    <w:p w:rsidR="009708A4" w:rsidRPr="00BA53ED" w:rsidRDefault="009708A4" w:rsidP="009708A4">
      <w:pPr>
        <w:pStyle w:val="PR-Pastraipanumeruota1lygio"/>
      </w:pPr>
      <w:r w:rsidRPr="00BA53ED">
        <w:t>Komitete neatestuotas arba neigiamai atestuotas doktorantas Doktoranto institucijos rekt</w:t>
      </w:r>
      <w:r w:rsidRPr="00BA53ED">
        <w:t>o</w:t>
      </w:r>
      <w:r w:rsidRPr="00BA53ED">
        <w:t xml:space="preserve">riaus įsakymu šalinamas iš doktorantūros. </w:t>
      </w:r>
    </w:p>
    <w:p w:rsidR="009708A4" w:rsidRPr="00BA53ED" w:rsidRDefault="009708A4" w:rsidP="009708A4">
      <w:pPr>
        <w:pStyle w:val="PR-Pastraipanumeruota1lygio"/>
      </w:pPr>
      <w:r w:rsidRPr="00BA53ED">
        <w:t>Jei doktorantas akivaizdžiai nevykdo studijų ar mokslinių tyrimų programos reikalavimų, doktoranto ar padalinio vadovo, taip pat Komiteto teikimu gali būti inicijuojama neeilinė atestacija.</w:t>
      </w:r>
    </w:p>
    <w:p w:rsidR="009708A4" w:rsidRPr="00BA53ED" w:rsidRDefault="009708A4" w:rsidP="009708A4">
      <w:pPr>
        <w:pStyle w:val="PR-Pastraipanumeruota1lygio"/>
      </w:pPr>
      <w:r w:rsidRPr="00BA53ED">
        <w:t>Rektorius, gavęs doktoranto prašymą, argumentuotą jo vadovo teikimą bei katedros ir K</w:t>
      </w:r>
      <w:r w:rsidRPr="00BA53ED">
        <w:t>o</w:t>
      </w:r>
      <w:r w:rsidRPr="00BA53ED">
        <w:t xml:space="preserve">miteto pritarimą, dėl svarbių priežasčių (ligos, gimdymo atostogų ir </w:t>
      </w:r>
      <w:proofErr w:type="spellStart"/>
      <w:r w:rsidRPr="00BA53ED">
        <w:t>pan</w:t>
      </w:r>
      <w:proofErr w:type="spellEnd"/>
      <w:r w:rsidRPr="00BA53ED">
        <w:t>.) savo įsakymu gali suteikti doktorantui akademines atostogas, kurių bendra trukmė per visą doktorantūros studijų laikotarpį negali būti ilgesnė nei vieneri metai, atitinkamai perkeldamas doktorantūros baigimo terminą (jeigu kitaip nenumato Lietuvos Respublikos įstatymai ir kiti teisės aktai). Atostogų metu stipendija n</w:t>
      </w:r>
      <w:r w:rsidRPr="00BA53ED">
        <w:t>e</w:t>
      </w:r>
      <w:r w:rsidRPr="00BA53ED">
        <w:t>mokama.</w:t>
      </w:r>
    </w:p>
    <w:p w:rsidR="009708A4" w:rsidRPr="00BA53ED" w:rsidRDefault="009708A4" w:rsidP="009708A4">
      <w:pPr>
        <w:pStyle w:val="PR-Pastraipanumeruota1lygio"/>
      </w:pPr>
      <w:r w:rsidRPr="00BA53ED">
        <w:t>Doktorantų prašymus priima ir įsakymų projektus rengia Doktoranto institucijos Atsakingas padalinys.</w:t>
      </w:r>
    </w:p>
    <w:p w:rsidR="009708A4" w:rsidRPr="00BA53ED" w:rsidRDefault="009708A4" w:rsidP="009708A4">
      <w:pPr>
        <w:pStyle w:val="PR-Skyrius"/>
      </w:pPr>
      <w:r w:rsidRPr="00BA53ED">
        <w:t>DISERTACIJOS RENGIMAS IR NAGRINĖJIMAS</w:t>
      </w:r>
    </w:p>
    <w:p w:rsidR="009708A4" w:rsidRPr="00BA53ED" w:rsidRDefault="009708A4" w:rsidP="009708A4">
      <w:pPr>
        <w:pStyle w:val="PR-Pastraipanumeruota1lygio"/>
      </w:pPr>
      <w:r w:rsidRPr="00BA53ED">
        <w:t xml:space="preserve">Disertaciją teikiantis asmuo (toliau – disertantas) gali teikti ginti disertaciją, kai: </w:t>
      </w:r>
    </w:p>
    <w:p w:rsidR="009708A4" w:rsidRPr="00BA53ED" w:rsidRDefault="009708A4" w:rsidP="009708A4">
      <w:pPr>
        <w:pStyle w:val="PR-Pastraipanumeruota2lygio"/>
      </w:pPr>
      <w:r w:rsidRPr="00BA53ED">
        <w:t>išlaiko visus doktoranto studijų programoje numatytus egzaminus;</w:t>
      </w:r>
    </w:p>
    <w:p w:rsidR="009708A4" w:rsidRPr="00BA53ED" w:rsidRDefault="009708A4" w:rsidP="009708A4">
      <w:pPr>
        <w:pStyle w:val="PR-Pastraipanumeruota2lygio"/>
      </w:pPr>
      <w:r w:rsidRPr="00BA53ED">
        <w:t>parengia disertaciją atitinkančią Mokslo doktorantūros nuostatų 19–22 punktų ir šio reglamento 1 priede pateiktus reikalavimus;</w:t>
      </w:r>
    </w:p>
    <w:p w:rsidR="009708A4" w:rsidRPr="00BA53ED" w:rsidRDefault="009708A4" w:rsidP="009708A4">
      <w:pPr>
        <w:pStyle w:val="PR-Pastraipanumeruota2lygio"/>
      </w:pPr>
      <w:r w:rsidRPr="00BA53ED">
        <w:t>mokslinių tyrimų rezultatus pristato konferencijose iš jų bent vienoje tarptautinėje. Parengta disertacija turi būti pristatyta ir kitų universitetų (mokslo centrų, institutų), vy</w:t>
      </w:r>
      <w:r w:rsidRPr="00BA53ED">
        <w:t>k</w:t>
      </w:r>
      <w:r w:rsidRPr="00BA53ED">
        <w:t>dančių tyrimus artima disertacijai tema, seminaruose;</w:t>
      </w:r>
    </w:p>
    <w:p w:rsidR="009708A4" w:rsidRPr="00BA53ED" w:rsidRDefault="009708A4" w:rsidP="009708A4">
      <w:pPr>
        <w:pStyle w:val="PR-Pastraipanumeruota2lygio"/>
      </w:pPr>
      <w:r w:rsidRPr="00BA53ED">
        <w:t>pagrindinius rengiamos disertacijos teiginius paskelbia ne mažiau kaip trijuose straipsniuose, atspausdintuose recenzuojamuose mokslo leidiniuose (jei gynimui teikiama monografija – bent viename straipsnyje, atspausdintame recenzuojamame mokslo žurn</w:t>
      </w:r>
      <w:r w:rsidRPr="00BA53ED">
        <w:t>a</w:t>
      </w:r>
      <w:r w:rsidRPr="00BA53ED">
        <w:t xml:space="preserve">le). Bent vienas disertanto straipsnis turi būti paskelbtas užsienio mokslo leidinyje. </w:t>
      </w:r>
      <w:r w:rsidRPr="00BA53ED">
        <w:lastRenderedPageBreak/>
        <w:t>Sprendimą, ar doktoranto mokslinių tyrimų rezultatai pakankamai publikuoti ir pristatyti konferencijose arba seminaruose, priima Komitetas.</w:t>
      </w:r>
    </w:p>
    <w:p w:rsidR="009708A4" w:rsidRPr="00BA53ED" w:rsidRDefault="009708A4" w:rsidP="009708A4">
      <w:pPr>
        <w:pStyle w:val="PR-Pastraipanumeruota1lygio"/>
      </w:pPr>
      <w:r w:rsidRPr="00BA53ED">
        <w:t>Kaip mokslo daktaro disertacija ginti gali būti teikiama ir mokslinė monografija, kurią doktorantas parašė be bendraautorių, atitinkanti Mokslo doktorantūros nuostatų 19–22 punktų ir šio reglamento 1</w:t>
      </w:r>
      <w:r w:rsidR="00323A17">
        <w:t xml:space="preserve"> </w:t>
      </w:r>
      <w:r w:rsidRPr="00BA53ED">
        <w:t>priede pateiktus reikalavimus. Kartu teikiama monografijos santrauka, atitinkanti ši</w:t>
      </w:r>
      <w:r w:rsidRPr="00BA53ED">
        <w:t>a</w:t>
      </w:r>
      <w:r w:rsidRPr="00BA53ED">
        <w:t xml:space="preserve">me reglamente nurodytus disertacijos santraukai keliamus reikalavimus. </w:t>
      </w:r>
    </w:p>
    <w:p w:rsidR="009708A4" w:rsidRPr="00BA53ED" w:rsidRDefault="009708A4" w:rsidP="009708A4">
      <w:pPr>
        <w:pStyle w:val="PR-Pastraipanumeruota1lygio"/>
      </w:pPr>
      <w:r w:rsidRPr="00BA53ED">
        <w:t>Disertacijos tekstas rašomas lietuvių arba kita kalba, jei tam pritaria Komitetas. Disertacija turi būti parašyta taisyklinga kalba. Disertacijos įforminimui reikalavimai pateikti šio Reglamento 1</w:t>
      </w:r>
      <w:r w:rsidR="00323A17">
        <w:t xml:space="preserve"> </w:t>
      </w:r>
      <w:r w:rsidRPr="00BA53ED">
        <w:t>priede.</w:t>
      </w:r>
    </w:p>
    <w:p w:rsidR="009708A4" w:rsidRPr="00BA53ED" w:rsidRDefault="009708A4" w:rsidP="009708A4">
      <w:pPr>
        <w:pStyle w:val="PR-Pastraipanumeruota1lygio"/>
      </w:pPr>
      <w:r w:rsidRPr="00BA53ED">
        <w:t>Disertacijoje turi būti nurodytas Vadovas, konsultantai ir Gynimo tarybos sudėtis. Jeigu doktoranto Vadovas pakeistas, nurodomas ir ankstesnis Vadovas, jo darbo laikotarpis. Disertacijos bei jos santraukos pirmojo ir antrojo puslapių pavyzdžiai pateikti 1A</w:t>
      </w:r>
      <w:r w:rsidR="00323A17">
        <w:t xml:space="preserve"> </w:t>
      </w:r>
      <w:r w:rsidRPr="00BA53ED">
        <w:t xml:space="preserve">priede. </w:t>
      </w:r>
    </w:p>
    <w:p w:rsidR="009708A4" w:rsidRPr="00BA53ED" w:rsidRDefault="009708A4" w:rsidP="009708A4">
      <w:pPr>
        <w:pStyle w:val="PR-Pastraipanumeruota1lygio"/>
      </w:pPr>
      <w:r w:rsidRPr="00BA53ED">
        <w:t>Parengtą disertaciją (o jei baigėsi doktorantūros laikas, ir nebaigtą rengti disertaciją) do</w:t>
      </w:r>
      <w:r w:rsidRPr="00BA53ED">
        <w:t>k</w:t>
      </w:r>
      <w:r w:rsidRPr="00BA53ED">
        <w:t>torantas pristato Doktoranto institucijos Katedrai. Katedra skiria du ekspertus, kurie įvertina dise</w:t>
      </w:r>
      <w:r w:rsidRPr="00BA53ED">
        <w:t>r</w:t>
      </w:r>
      <w:r w:rsidRPr="00BA53ED">
        <w:t>taciją ir jos užbaigtumo lygį, disertanto paskelbtus mokslinius straipsnius ir disertacijos medžiagos pristatymą konferencijose ir seminaruose bei teikia savo išvadas katedros posėdyje, dalyvaujant doktorantui, jo vadovui ir konsultantui (jei toks yra) bei paskirtiesiems ekspertams. Katedra išklauso doktoranto pranešimą ir atsakymus į klausimus, ekspertus bei vadovą ir teikia disertaciją kartu su savo išvadomis Komitetui.</w:t>
      </w:r>
    </w:p>
    <w:p w:rsidR="009708A4" w:rsidRPr="00BA53ED" w:rsidRDefault="009708A4" w:rsidP="009708A4">
      <w:pPr>
        <w:pStyle w:val="PR-Pastraipanumeruota1lygio"/>
      </w:pPr>
      <w:r w:rsidRPr="00BA53ED">
        <w:t>Komiteto pirmininkas ne vėliau kaip per dvi savaites nuo dokumentų gavimo kviečia K</w:t>
      </w:r>
      <w:r w:rsidRPr="00BA53ED">
        <w:t>o</w:t>
      </w:r>
      <w:r w:rsidRPr="00BA53ED">
        <w:t>miteto posėdį, kuriame paskiriami du recenzentai iš Komiteto narių ir, jei Komitetas nusprendžia, vienas recenzentas ne iš Komiteto narių tarpo (Bendros doktorantūros institucijų ar kitos Lietuvos ar užsienio institucijos mokslininkas).</w:t>
      </w:r>
    </w:p>
    <w:p w:rsidR="009708A4" w:rsidRPr="00BA53ED" w:rsidRDefault="009708A4" w:rsidP="009708A4">
      <w:pPr>
        <w:pStyle w:val="PR-Pastraipanumeruota1lygio"/>
      </w:pPr>
      <w:r w:rsidRPr="00BA53ED">
        <w:t>Ne vėliau kaip po mėnesio nuo dokumentų ginti disertaciją gavimo Komiteto pirmininkas šaukia atvirą Komiteto posėdį, kuriame dalyvauja disertantas ir jo Vadovas. Komitetas išklauso d</w:t>
      </w:r>
      <w:r w:rsidRPr="00BA53ED">
        <w:t>i</w:t>
      </w:r>
      <w:r w:rsidRPr="00BA53ED">
        <w:t>sertanto pranešimą (apie 20</w:t>
      </w:r>
      <w:r w:rsidR="00323A17">
        <w:t xml:space="preserve"> </w:t>
      </w:r>
      <w:proofErr w:type="spellStart"/>
      <w:r w:rsidRPr="00BA53ED">
        <w:t>min</w:t>
      </w:r>
      <w:proofErr w:type="spellEnd"/>
      <w:r w:rsidRPr="00BA53ED">
        <w:t>.) apie disertacinį darbą, kuriame atskleidžiamas mokslinio darbo tikslas, uždaviniai, naujumas, aktualumas ir originalumas, pristatomi pagrindiniai darbo rezultatai, teiginiai ir išvados. Disertantas atsako į recenzentų pastabas, išklausomas Vadovo atsiliepimas apie disertaciją. Paskirtų recenzentų atsiliepimai apie pristatomą disertaciją turi būti pateikti raštu Dokt</w:t>
      </w:r>
      <w:r w:rsidRPr="00BA53ED">
        <w:t>o</w:t>
      </w:r>
      <w:r w:rsidRPr="00BA53ED">
        <w:t>ranto institucijos Atsakingam padaliniui.</w:t>
      </w:r>
    </w:p>
    <w:p w:rsidR="009708A4" w:rsidRPr="00BA53ED" w:rsidRDefault="009708A4" w:rsidP="009708A4">
      <w:pPr>
        <w:pStyle w:val="PR-Pastraipanumeruota1lygio"/>
      </w:pPr>
      <w:r w:rsidRPr="00BA53ED">
        <w:t>Komitetas įvertina, objektyviai pagrįsdamas, disertacijos tikslus ir uždavinius, darbo mokslinį naujumą, aktualumą ir originalumą; ta tema ginamos disertacijos kryptyje Lietuvoje ir u</w:t>
      </w:r>
      <w:r w:rsidRPr="00BA53ED">
        <w:t>ž</w:t>
      </w:r>
      <w:r w:rsidRPr="00BA53ED">
        <w:t>sienyje atliktų tyrimų apžvalgą, aprašytą tyrimo metodiką; gautų rezultatų patikimumą ir pagrįst</w:t>
      </w:r>
      <w:r w:rsidRPr="00BA53ED">
        <w:t>u</w:t>
      </w:r>
      <w:r w:rsidRPr="00BA53ED">
        <w:t>mą; ginamų išvadų formuluočių pagrįstumą ir mokslinio tyrimo esmės atitikimą; santraukos atitiktį disertacijos turiniui; paskelbtų mokslinių straipsnių ir juose išdėstytų mokslinių tyrimų rezultatų atitiktį ginamos disertacijos pagrindiniams teiginiams.</w:t>
      </w:r>
    </w:p>
    <w:p w:rsidR="009708A4" w:rsidRPr="00BA53ED" w:rsidRDefault="009708A4" w:rsidP="009708A4">
      <w:pPr>
        <w:pStyle w:val="PR-Pastraipanumeruota1lygio"/>
      </w:pPr>
      <w:r w:rsidRPr="00BA53ED">
        <w:t xml:space="preserve">Komitetas gali priimti šiuos sprendimus: </w:t>
      </w:r>
    </w:p>
    <w:p w:rsidR="009708A4" w:rsidRPr="00BA53ED" w:rsidRDefault="009708A4" w:rsidP="009708A4">
      <w:pPr>
        <w:pStyle w:val="PR-Pastraipanumeruota2lygio"/>
      </w:pPr>
      <w:r w:rsidRPr="00BA53ED">
        <w:t xml:space="preserve">disertacija parengta tinkamai, ji atitinka Mokslo doktorantūros nuostatų </w:t>
      </w:r>
      <w:r w:rsidRPr="00BA53ED">
        <w:br/>
        <w:t>19–21 punktų reikalavimus, doktorantas yra įvykdęs Mokslo doktorantūros nuostatų 24 punkto reikalavimus ir disertacija be jokių pataisų arba su nežymiais pataisymais gali būti teikiama ginti;</w:t>
      </w:r>
    </w:p>
    <w:p w:rsidR="009708A4" w:rsidRPr="00BA53ED" w:rsidRDefault="009708A4" w:rsidP="009708A4">
      <w:pPr>
        <w:pStyle w:val="PR-Pastraipanumeruota2lygio"/>
      </w:pPr>
      <w:r w:rsidRPr="00BA53ED">
        <w:t>disertaciją reikia taisyti;</w:t>
      </w:r>
    </w:p>
    <w:p w:rsidR="009708A4" w:rsidRPr="00BA53ED" w:rsidRDefault="009708A4" w:rsidP="009708A4">
      <w:pPr>
        <w:pStyle w:val="PR-Pastraipanumeruota2lygio"/>
      </w:pPr>
      <w:r w:rsidRPr="00BA53ED">
        <w:t>disertacija tinkamai neparengta;</w:t>
      </w:r>
    </w:p>
    <w:p w:rsidR="009708A4" w:rsidRPr="00BA53ED" w:rsidRDefault="009708A4" w:rsidP="009708A4">
      <w:pPr>
        <w:pStyle w:val="PR-Pastraipanumeruota2lygio"/>
      </w:pPr>
      <w:r w:rsidRPr="00BA53ED">
        <w:t xml:space="preserve">disertacija parengta tinkamai, bet disertacijoje apibendrinami mokslinių tyrimų rezultatai nepakankamai publikuoti; </w:t>
      </w:r>
    </w:p>
    <w:p w:rsidR="009708A4" w:rsidRPr="00BA53ED" w:rsidRDefault="009708A4" w:rsidP="009708A4">
      <w:pPr>
        <w:pStyle w:val="PR-Pastraipanumeruota2lygio"/>
      </w:pPr>
      <w:r w:rsidRPr="00BA53ED">
        <w:t>disertacija parengta tinkamai, bet disertacijoje apibendrinami rezultatai nepaka</w:t>
      </w:r>
      <w:r w:rsidRPr="00BA53ED">
        <w:t>n</w:t>
      </w:r>
      <w:r w:rsidRPr="00BA53ED">
        <w:t>kamai pristatyti konferencijose arba seminaruose Lietuvoje ir užsienyje.</w:t>
      </w:r>
    </w:p>
    <w:p w:rsidR="009708A4" w:rsidRPr="00BA53ED" w:rsidRDefault="009708A4" w:rsidP="009708A4">
      <w:pPr>
        <w:pStyle w:val="PR-Pastraipanumeruota1lygio"/>
      </w:pPr>
      <w:r w:rsidRPr="00BA53ED">
        <w:t>Tik pirmasis Komiteto sprendimas reiškia, kad doktorantas baigė doktorantūros studijas. Neparengęs disertacijos doktorantas pasibaigus doktorantūros trukmei atleidžiamas iš doktorantūros ir laikomas nebaigusiu doktorantūros.</w:t>
      </w:r>
    </w:p>
    <w:p w:rsidR="009708A4" w:rsidRPr="00BA53ED" w:rsidRDefault="009708A4" w:rsidP="009708A4">
      <w:pPr>
        <w:pStyle w:val="PR-Pastraipanumeruota1lygio"/>
      </w:pPr>
      <w:r w:rsidRPr="00BA53ED">
        <w:t>Jeigu disertacija atitinka visus reikalavimus, Komitetas sudaro penkių mokslininkų dise</w:t>
      </w:r>
      <w:r w:rsidRPr="00BA53ED">
        <w:t>r</w:t>
      </w:r>
      <w:r w:rsidRPr="00BA53ED">
        <w:t xml:space="preserve">tacijos Gynimo tarybą ir vieną iš jos narių paskiria pirmininku. Tarybos nariai turi būti tos mokslo </w:t>
      </w:r>
      <w:r w:rsidRPr="00BA53ED">
        <w:lastRenderedPageBreak/>
        <w:t>krypties mokslininkai, neturintys bendrų publikacijų su doktorantu. Tarp Tarybos narių ir disertanto ar jo vadovo (disertaciją ginant eksternu – konsultanto) negali kilti interesų konfliktas. Tarybos n</w:t>
      </w:r>
      <w:r w:rsidRPr="00BA53ED">
        <w:t>a</w:t>
      </w:r>
      <w:r w:rsidRPr="00BA53ED">
        <w:t>riu negali būti disertanto vadovas arba jo konsultantas. Bent du Tarybos nariai turi būti ne doktora</w:t>
      </w:r>
      <w:r w:rsidRPr="00BA53ED">
        <w:t>n</w:t>
      </w:r>
      <w:r w:rsidRPr="00BA53ED">
        <w:t>to institucijos mokslininkai. Ne mažiau kaip vienas Tarybos narys turi būti iš užsienio mokslo ir studijų institucijos, jei Lietuvos mokslo taryba skiria lėšas jo dalyvavimui ginant disertaciją. Jeigu darbas atliktas mokslo krypčių sandūroje arba jeigu to reikia, kad būtų galima visapusiškai įvertinti ginamą darbą, du Tarybos nariai gali būti kitų mokslo krypčių mokslininkai.</w:t>
      </w:r>
    </w:p>
    <w:p w:rsidR="009708A4" w:rsidRPr="00BA53ED" w:rsidRDefault="009708A4" w:rsidP="009708A4">
      <w:pPr>
        <w:pStyle w:val="PR-Pastraipanumeruota1lygio"/>
      </w:pPr>
      <w:r w:rsidRPr="00BA53ED">
        <w:t>Komitetas:</w:t>
      </w:r>
    </w:p>
    <w:p w:rsidR="009708A4" w:rsidRPr="00BA53ED" w:rsidRDefault="009708A4" w:rsidP="009708A4">
      <w:pPr>
        <w:pStyle w:val="PR-Pastraipanumeruota2lygio"/>
      </w:pPr>
      <w:r w:rsidRPr="00BA53ED">
        <w:t>pasirūpina gauti iš pakviestų Tarybos narių sutikimus dalyvauti Tarybos darbe ir jų mokslinių publikacijų bei kitų darbų sąrašus;</w:t>
      </w:r>
    </w:p>
    <w:p w:rsidR="009708A4" w:rsidRPr="00BA53ED" w:rsidRDefault="009708A4" w:rsidP="009708A4">
      <w:pPr>
        <w:pStyle w:val="PR-Pastraipanumeruota2lygio"/>
      </w:pPr>
      <w:r w:rsidRPr="00BA53ED">
        <w:t>patvirtina ne mažiau kaip 20</w:t>
      </w:r>
      <w:r w:rsidR="00323A17">
        <w:t xml:space="preserve"> </w:t>
      </w:r>
      <w:r w:rsidRPr="00BA53ED">
        <w:t xml:space="preserve">institucijų, kurių nuomonė svarbiausia vertinant konkrečią disertaciją ir kurioms </w:t>
      </w:r>
      <w:proofErr w:type="spellStart"/>
      <w:r w:rsidRPr="00BA53ED">
        <w:t>el</w:t>
      </w:r>
      <w:proofErr w:type="spellEnd"/>
      <w:r w:rsidRPr="00BA53ED">
        <w:t>. paštu bus siunčiamas pranešimas apie numatomą ginti daktaro disertaciją, sąrašą. Jei disertacijoje yra komercinę ar valstybinę paslaptį sudaranti informacija, doktorantūros Komitetas rekomenduoja ją ginti uždarame posėdyje ir pran</w:t>
      </w:r>
      <w:r w:rsidRPr="00BA53ED">
        <w:t>e</w:t>
      </w:r>
      <w:r w:rsidRPr="00BA53ED">
        <w:t>šimų apie disertacijos gynimą nesiųsti;</w:t>
      </w:r>
    </w:p>
    <w:p w:rsidR="009708A4" w:rsidRPr="00BA53ED" w:rsidRDefault="009708A4" w:rsidP="009708A4">
      <w:pPr>
        <w:pStyle w:val="PR-Pastraipanumeruota2lygio"/>
      </w:pPr>
      <w:r w:rsidRPr="00BA53ED">
        <w:t>pasiūlo disertacijos gynimo datą ir vietą;</w:t>
      </w:r>
    </w:p>
    <w:p w:rsidR="009708A4" w:rsidRPr="00BA53ED" w:rsidRDefault="009708A4" w:rsidP="009708A4">
      <w:pPr>
        <w:pStyle w:val="PR-Pastraipanumeruota2lygio"/>
      </w:pPr>
      <w:r w:rsidRPr="00BA53ED">
        <w:t>parengia teikimą doktoranto institucijos vadovui.</w:t>
      </w:r>
    </w:p>
    <w:p w:rsidR="009708A4" w:rsidRPr="00BA53ED" w:rsidRDefault="009708A4" w:rsidP="009708A4">
      <w:pPr>
        <w:pStyle w:val="PR-Pastraipanumeruota1lygio"/>
      </w:pPr>
      <w:r w:rsidRPr="00BA53ED">
        <w:t>Komiteto teikimu Tarybos sudėtį ir jos pirmininką įsakymu tvirtina doktoranto institucijos vadovas ar jo įgaliotas asmuo.</w:t>
      </w:r>
    </w:p>
    <w:p w:rsidR="009708A4" w:rsidRPr="00BA53ED" w:rsidRDefault="009708A4" w:rsidP="009708A4">
      <w:pPr>
        <w:pStyle w:val="PR-Pastraipanumeruota1lygio"/>
      </w:pPr>
      <w:r w:rsidRPr="00BA53ED">
        <w:t>Doktorantūros skyrius ar kitas atsakingas padalinys:</w:t>
      </w:r>
    </w:p>
    <w:p w:rsidR="009708A4" w:rsidRPr="00BA53ED" w:rsidRDefault="009708A4" w:rsidP="009708A4">
      <w:pPr>
        <w:pStyle w:val="PR-Pastraipanumeruota2lygio"/>
      </w:pPr>
      <w:r w:rsidRPr="00BA53ED">
        <w:t>parengia teikimą rektoriui apie numatomą ginti disertaciją bei rekomenduojamus Tarybos narius ir jį suderina su doktoranto institucijos Mokslo prorektoriumi;</w:t>
      </w:r>
    </w:p>
    <w:p w:rsidR="009708A4" w:rsidRPr="00BA53ED" w:rsidRDefault="009708A4" w:rsidP="009708A4">
      <w:pPr>
        <w:pStyle w:val="PR-Pastraipanumeruota2lygio"/>
      </w:pPr>
      <w:r w:rsidRPr="00BA53ED">
        <w:t>parengia rektoriaus įsakymą, kuriuo tvirtinama disertacijos gynimo tarybos sud</w:t>
      </w:r>
      <w:r w:rsidRPr="00BA53ED">
        <w:t>ė</w:t>
      </w:r>
      <w:r w:rsidRPr="00BA53ED">
        <w:t xml:space="preserve">tis, disertacijos gynimo laikas ir vieta. </w:t>
      </w:r>
    </w:p>
    <w:p w:rsidR="009708A4" w:rsidRPr="00BA53ED" w:rsidRDefault="009708A4" w:rsidP="009708A4">
      <w:pPr>
        <w:pStyle w:val="PR-Pastraipanumeruota1lygio"/>
      </w:pPr>
      <w:r w:rsidRPr="00BA53ED">
        <w:t>Doktorantas, suderinęs parengtą disertaciją su Doktoranto institucijos Atsakingu padaliniu ir VGTU leidykla ,,Technika“ arba Partnerinės institucijos leidykla (toliau – Leidykla), rašo Dokt</w:t>
      </w:r>
      <w:r w:rsidRPr="00BA53ED">
        <w:t>o</w:t>
      </w:r>
      <w:r w:rsidRPr="00BA53ED">
        <w:t>ranto institucijos rektoriui prašymus leisti ginti disertaciją ir prašymą leisti spausdinti disertaciją. Kartu su prašymu leisti disertaciją ginti doktorantas teikia Sąžiningumo deklaraciją (2</w:t>
      </w:r>
      <w:r w:rsidR="00323A17">
        <w:t xml:space="preserve"> </w:t>
      </w:r>
      <w:r w:rsidRPr="00BA53ED">
        <w:t>priedas) ir Publikacijų bendraautorių sutikimus teikti publikacijas ginant disertaciją (3</w:t>
      </w:r>
      <w:r w:rsidR="00323A17">
        <w:t xml:space="preserve"> </w:t>
      </w:r>
      <w:r w:rsidRPr="00BA53ED">
        <w:t>priedas). Susipažinęs su parengta disertacija Doktoranto institucijos Mokslo prorektorius šiuos prašymus vizuoja.</w:t>
      </w:r>
    </w:p>
    <w:p w:rsidR="009708A4" w:rsidRPr="00BA53ED" w:rsidRDefault="009708A4" w:rsidP="009708A4">
      <w:pPr>
        <w:pStyle w:val="PR-Pastraipanumeruota1lygio"/>
      </w:pPr>
      <w:r w:rsidRPr="00BA53ED">
        <w:t xml:space="preserve">Doktoranto institucijos rektoriui pasirašius įsakymą dėl disertacijos gynimo: </w:t>
      </w:r>
    </w:p>
    <w:p w:rsidR="009708A4" w:rsidRPr="00BA53ED" w:rsidRDefault="009708A4" w:rsidP="009708A4">
      <w:pPr>
        <w:pStyle w:val="PR-Pastraipanumeruota2lygio"/>
      </w:pPr>
      <w:r w:rsidRPr="00BA53ED">
        <w:t>Leidykla organizuoja disertacijos spausdinimą knygos pavidalu;</w:t>
      </w:r>
    </w:p>
    <w:p w:rsidR="009708A4" w:rsidRPr="00BA53ED" w:rsidRDefault="009708A4" w:rsidP="009708A4">
      <w:pPr>
        <w:pStyle w:val="PR-Pastraipanumeruota2lygio"/>
      </w:pPr>
      <w:r w:rsidRPr="00BA53ED">
        <w:t>ne vėliau kaip mėnuo iki disertacijos gynimo doktoranto institucijos Atsakingas padalinys po vieną disertacijos egzempliorių išsiunčia Tarybos nariams ir Bendros dokt</w:t>
      </w:r>
      <w:r w:rsidRPr="00BA53ED">
        <w:t>o</w:t>
      </w:r>
      <w:r w:rsidRPr="00BA53ED">
        <w:t>rantūros institucijų bibliotekoms;</w:t>
      </w:r>
    </w:p>
    <w:p w:rsidR="009708A4" w:rsidRPr="00BA53ED" w:rsidRDefault="009708A4" w:rsidP="009708A4">
      <w:pPr>
        <w:pStyle w:val="PR-Pastraipanumeruota2lygio"/>
      </w:pPr>
      <w:r w:rsidRPr="00BA53ED">
        <w:t>išsiunčia pranešimą apie numatomą ginti disertaciją Lietuvos mokslo tarybai ir a</w:t>
      </w:r>
      <w:r w:rsidRPr="00BA53ED">
        <w:t>d</w:t>
      </w:r>
      <w:r w:rsidRPr="00BA53ED">
        <w:t>resatams – Lietuvos ir užsienio mokslo ir studijų institucijoms bei atskiriems mokslini</w:t>
      </w:r>
      <w:r w:rsidRPr="00BA53ED">
        <w:t>n</w:t>
      </w:r>
      <w:r w:rsidRPr="00BA53ED">
        <w:t>kams. Pranešime nurodomi: disertanto vardas, pavardė, institucija, kurioje parengta dise</w:t>
      </w:r>
      <w:r w:rsidRPr="00BA53ED">
        <w:t>r</w:t>
      </w:r>
      <w:r w:rsidRPr="00BA53ED">
        <w:t>tacija, vadovas (disertaciją ginant eksternu – konsultantas) ir gynimo tarybos nariai (mokslo laipsnis, vardas, pavardė, mokslo kryptis, institucija), disertacijos pavadinimas, gynimo vieta ir laikas, interneto svetainės, kurioje skelbiama disertacija, adresas. Pran</w:t>
      </w:r>
      <w:r w:rsidRPr="00BA53ED">
        <w:t>e</w:t>
      </w:r>
      <w:r w:rsidRPr="00BA53ED">
        <w:t>šimai apie gynimą nesiunčiami, jei Komitetas nutarė, kad gynimo tarybos posėdis bus uždaras;</w:t>
      </w:r>
    </w:p>
    <w:p w:rsidR="009708A4" w:rsidRPr="00BA53ED" w:rsidRDefault="009708A4" w:rsidP="009708A4">
      <w:pPr>
        <w:pStyle w:val="PR-Pastraipanumeruota2lygio"/>
      </w:pPr>
      <w:r w:rsidRPr="00BA53ED">
        <w:t>Bendros doktorantūros institucijų Atsakingi padaliniai apie disertacijos gynimą paskelbia savo institucijų interneto svetainių specialiuose skyriuose. Doktoranto instituc</w:t>
      </w:r>
      <w:r w:rsidRPr="00BA53ED">
        <w:t>i</w:t>
      </w:r>
      <w:r w:rsidRPr="00BA53ED">
        <w:t>jos Atsakingas padalinys apie disertacijos gynimą paskelbia Lietuvos mokslo tarybos i</w:t>
      </w:r>
      <w:r w:rsidRPr="00BA53ED">
        <w:t>n</w:t>
      </w:r>
      <w:r w:rsidRPr="00BA53ED">
        <w:t>terneto svetainėje. Skelbimą apie disertacijos gynimą galima papildomai skelbti ir spa</w:t>
      </w:r>
      <w:r w:rsidRPr="00BA53ED">
        <w:t>u</w:t>
      </w:r>
      <w:r w:rsidRPr="00BA53ED">
        <w:t>doje. Skelbime nurodomas disertanto vardas ir pavardė, institucija, kurioje buvo parengta disertacija, disertacijos pavadinimas, gynimo vieta ir laikas, Vadovas, Konsultantai, T</w:t>
      </w:r>
      <w:r w:rsidRPr="00BA53ED">
        <w:t>a</w:t>
      </w:r>
      <w:r w:rsidRPr="00BA53ED">
        <w:t>rybos nariai, jų atstovaujamos mokslo kryptys ir institucijos, doktoranto institucijos inte</w:t>
      </w:r>
      <w:r w:rsidRPr="00BA53ED">
        <w:t>r</w:t>
      </w:r>
      <w:r w:rsidRPr="00BA53ED">
        <w:t>neto svetainės, kurioje skelbiama disertacija, adresas.</w:t>
      </w:r>
    </w:p>
    <w:p w:rsidR="009708A4" w:rsidRPr="00BA53ED" w:rsidRDefault="009708A4" w:rsidP="009708A4">
      <w:pPr>
        <w:pStyle w:val="PR-Pastraipanumeruota1lygio"/>
      </w:pPr>
      <w:r w:rsidRPr="00BA53ED">
        <w:lastRenderedPageBreak/>
        <w:t>Bendros doktorantūros institucijų doktorantų pateikiamų disertacijų spausdinimo ir siu</w:t>
      </w:r>
      <w:r w:rsidRPr="00BA53ED">
        <w:t>n</w:t>
      </w:r>
      <w:r w:rsidRPr="00BA53ED">
        <w:t>timo išlaidos padengiamos iš doktoranto institucijos lėšų.</w:t>
      </w:r>
    </w:p>
    <w:p w:rsidR="009708A4" w:rsidRPr="00BA53ED" w:rsidRDefault="009708A4" w:rsidP="009708A4">
      <w:pPr>
        <w:pStyle w:val="PR-Pastraipanumeruota1lygio"/>
      </w:pPr>
      <w:r w:rsidRPr="00BA53ED">
        <w:t>Tarybos nariai rašytinius atsiliepimus apie disertaciją ir jos atitiktį Reglamente išvardi</w:t>
      </w:r>
      <w:r w:rsidRPr="00BA53ED">
        <w:t>n</w:t>
      </w:r>
      <w:r w:rsidRPr="00BA53ED">
        <w:t>tiems reikalavimams pateikia Doktoranto institucijos Atsakingam padaliniui ne vėliau kaip prieš 5 darbo dienas iki disertacijos gynimo. Disertaciją ginantis asmuo turi teisę susipažinti su įteiktais atsiliepimais.</w:t>
      </w:r>
    </w:p>
    <w:p w:rsidR="009708A4" w:rsidRPr="00BA53ED" w:rsidRDefault="009708A4" w:rsidP="009708A4">
      <w:pPr>
        <w:pStyle w:val="PR-Skyrius"/>
      </w:pPr>
      <w:r w:rsidRPr="00BA53ED">
        <w:t>DISERTACIJOS GYNIMO IR MOKSLO DAKTARO DIPLOMO</w:t>
      </w:r>
      <w:r w:rsidRPr="00BA53ED">
        <w:br/>
        <w:t>IŠDAVIMO TVARKA</w:t>
      </w:r>
    </w:p>
    <w:p w:rsidR="009708A4" w:rsidRPr="00BA53ED" w:rsidRDefault="009708A4" w:rsidP="009708A4">
      <w:pPr>
        <w:pStyle w:val="PR-Pastraipanumeruota1lygio"/>
      </w:pPr>
      <w:r w:rsidRPr="00BA53ED">
        <w:t>Disertacijos gynimo dokumentus rengia ir disertacijos gynimo posėdį organizuoja dokt</w:t>
      </w:r>
      <w:r w:rsidRPr="00BA53ED">
        <w:t>o</w:t>
      </w:r>
      <w:r w:rsidRPr="00BA53ED">
        <w:t>ranto institucijos Atsakingas padalinys. Disertacijos gynimo tarybos darbe stebėtojo teisėmis gali dalyvauti Mokslo prorektorius arba jo įgaliotas asmuo, kuris kartu su Tarybos pirmininku siekia, kad nebūtų pažeisti Mokslo doktorantūros nuostatai ir šis Reglamentas. Jeigu mokslo daktaro laip</w:t>
      </w:r>
      <w:r w:rsidRPr="00BA53ED">
        <w:t>s</w:t>
      </w:r>
      <w:r w:rsidRPr="00BA53ED">
        <w:t>nį nutariama suteikti pažeidus Mokslo doktorantūros nuostatus arba šį Reglamentą, Mokslo prore</w:t>
      </w:r>
      <w:r w:rsidRPr="00BA53ED">
        <w:t>k</w:t>
      </w:r>
      <w:r w:rsidRPr="00BA53ED">
        <w:t>torius arba jo įgaliotas asmuo apie tai informuoja doktoranto institucijos rektorių.</w:t>
      </w:r>
    </w:p>
    <w:p w:rsidR="009708A4" w:rsidRPr="00BA53ED" w:rsidRDefault="009708A4" w:rsidP="009708A4">
      <w:pPr>
        <w:pStyle w:val="PR-Pastraipanumeruota1lygio"/>
      </w:pPr>
      <w:r w:rsidRPr="00BA53ED">
        <w:t>Įprastai disertacija ginama viešame disertacijos Tarybos posėdyje. Kai posėdis uždaras, jame be disertanto, jo vadovo ir gynimo tarybos narių gali dalyvauti Mokslo prorektorius, Atsaki</w:t>
      </w:r>
      <w:r w:rsidRPr="00BA53ED">
        <w:t>n</w:t>
      </w:r>
      <w:r w:rsidRPr="00BA53ED">
        <w:t xml:space="preserve">go padalinio vedėjas ir darbuotojas, atsakingas už techninės įrangos funkcionavimą. </w:t>
      </w:r>
    </w:p>
    <w:p w:rsidR="009708A4" w:rsidRPr="00BA53ED" w:rsidRDefault="009708A4" w:rsidP="009708A4">
      <w:pPr>
        <w:pStyle w:val="PR-Pastraipanumeruota1lygio"/>
      </w:pPr>
      <w:r w:rsidRPr="00BA53ED">
        <w:t>Įprastai posėdžiai vyksta lietuvių kalba. Kai posėdyje vartojama kita kalba, ji turi būti ve</w:t>
      </w:r>
      <w:r w:rsidRPr="00BA53ED">
        <w:t>r</w:t>
      </w:r>
      <w:r w:rsidRPr="00BA53ED">
        <w:t xml:space="preserve">čiama į lietuvių kalbą. </w:t>
      </w:r>
    </w:p>
    <w:p w:rsidR="009708A4" w:rsidRPr="00BA53ED" w:rsidRDefault="009708A4" w:rsidP="009708A4">
      <w:pPr>
        <w:pStyle w:val="PR-Pastraipanumeruota1lygio"/>
      </w:pPr>
      <w:r w:rsidRPr="00BA53ED">
        <w:t>Posėdis yra teisėtas, jeigu jame dalyvauja Tarybos pirmininkas ir ne mažiau kaip trys n</w:t>
      </w:r>
      <w:r w:rsidRPr="00BA53ED">
        <w:t>a</w:t>
      </w:r>
      <w:r w:rsidRPr="00BA53ED">
        <w:t xml:space="preserve">riai (įskaitant ir dalyvaujančius nuotolinės konferencijos būdu), o nedalyvaujantis Tarybos narys iki posėdžio pradžios pateikia atsiliepimą apie disertaciją. Posėdžiui vadovauja disertacijos Tarybos pirmininkas, kuris: </w:t>
      </w:r>
    </w:p>
    <w:p w:rsidR="009708A4" w:rsidRPr="00BA53ED" w:rsidRDefault="009708A4" w:rsidP="009708A4">
      <w:pPr>
        <w:pStyle w:val="PR-Pastraipanumeruota2lygio"/>
      </w:pPr>
      <w:r w:rsidRPr="00BA53ED">
        <w:t>iki posėdžio pradžios išnagrinėja disertanto bylą ir įsitikina, kad byloje yra visi doktorantą apibūdinantys dokumentai ir posėdžiui reikalingi dokumentai (balsavimo bi</w:t>
      </w:r>
      <w:r w:rsidRPr="00BA53ED">
        <w:t>u</w:t>
      </w:r>
      <w:r w:rsidRPr="00BA53ED">
        <w:t>leteniai, balsavimo protokolo blankas);</w:t>
      </w:r>
    </w:p>
    <w:p w:rsidR="009708A4" w:rsidRPr="00BA53ED" w:rsidRDefault="009708A4" w:rsidP="009708A4">
      <w:pPr>
        <w:pStyle w:val="PR-Pastraipanumeruota2lygio"/>
      </w:pPr>
      <w:r w:rsidRPr="00BA53ED">
        <w:t>išnagrinėja gautus atsiliepimus apie disertaciją, kurie turi būti pateikti Gynimo t</w:t>
      </w:r>
      <w:r w:rsidRPr="00BA53ED">
        <w:t>a</w:t>
      </w:r>
      <w:r w:rsidRPr="00BA53ED">
        <w:t>rybos posėdžiui, arba paveda tai padaryti vienam iš tarybos narių;</w:t>
      </w:r>
    </w:p>
    <w:p w:rsidR="009708A4" w:rsidRPr="00BA53ED" w:rsidRDefault="009708A4" w:rsidP="009708A4">
      <w:pPr>
        <w:pStyle w:val="PR-Pastraipanumeruota2lygio"/>
      </w:pPr>
      <w:r w:rsidRPr="00BA53ED">
        <w:t>įsitikina, kad posėdžiui pasirengta tinkamai: yra galimybė vykdyti garso arba vaizdo įrašą, demonstruoti vaizdo medžiagą ir, jei reikia, versti posėdžio dalyvių kalbas į lietuvių kalbą.</w:t>
      </w:r>
    </w:p>
    <w:p w:rsidR="009708A4" w:rsidRPr="00BA53ED" w:rsidRDefault="009708A4" w:rsidP="009708A4">
      <w:pPr>
        <w:pStyle w:val="PR-Pastraipanumeruota1lygio"/>
      </w:pPr>
      <w:r w:rsidRPr="00BA53ED">
        <w:t>Disertacijos Gynimo tarybos narys:</w:t>
      </w:r>
    </w:p>
    <w:p w:rsidR="009708A4" w:rsidRPr="00BA53ED" w:rsidRDefault="009708A4" w:rsidP="009708A4">
      <w:pPr>
        <w:pStyle w:val="PR-Pastraipanumeruota2lygio"/>
      </w:pPr>
      <w:r w:rsidRPr="00BA53ED">
        <w:t>išnagrinėja pateiktą disertaciją ir įvertina, ar ji yra originalus mokslinis darbas, k</w:t>
      </w:r>
      <w:r w:rsidRPr="00BA53ED">
        <w:t>u</w:t>
      </w:r>
      <w:r w:rsidRPr="00BA53ED">
        <w:t>riame apibendrinti doktoranto atlikti moksliniai tyrimai, gvildenantys tam tikros mokslo krypties problemą, ar jos turinys atitinka daktaro disertacijai keliamus reikalavimus;</w:t>
      </w:r>
    </w:p>
    <w:p w:rsidR="009708A4" w:rsidRPr="00BA53ED" w:rsidRDefault="009708A4" w:rsidP="009708A4">
      <w:pPr>
        <w:pStyle w:val="PR-Pastraipanumeruota2lygio"/>
      </w:pPr>
      <w:r w:rsidRPr="00BA53ED">
        <w:t>įvertina, ar disertanto mokslinės publikacijos atitinka šio Reglamento 100.4 punkto reikalavimus, ar šiose publikacijose paskelbti svarbiausi įvykdytų tyrimų rezultatai;</w:t>
      </w:r>
    </w:p>
    <w:p w:rsidR="009708A4" w:rsidRPr="00BA53ED" w:rsidRDefault="009708A4" w:rsidP="009708A4">
      <w:pPr>
        <w:pStyle w:val="PR-Pastraipanumeruota2lygio"/>
      </w:pPr>
      <w:r w:rsidRPr="00BA53ED">
        <w:t xml:space="preserve">ne vėliau kaip savaitę iki gynimo raštišką atsiliepimą apie disertaciją pateikia Doktoranto institucijos Atsakingam padaliniui, kuris sudaro galimybę su juo susipažinti disertantui. </w:t>
      </w:r>
    </w:p>
    <w:p w:rsidR="009708A4" w:rsidRPr="00BA53ED" w:rsidRDefault="009708A4" w:rsidP="009708A4">
      <w:pPr>
        <w:pStyle w:val="PR-Pastraipanumeruota1lygio"/>
      </w:pPr>
      <w:r w:rsidRPr="00BA53ED">
        <w:t>Disertacijos Gynimo tarybos posėdžio eiga tokia:</w:t>
      </w:r>
    </w:p>
    <w:p w:rsidR="009708A4" w:rsidRPr="00BA53ED" w:rsidRDefault="009708A4" w:rsidP="009708A4">
      <w:pPr>
        <w:pStyle w:val="PR-Pastraipanumeruota2lygio"/>
      </w:pPr>
      <w:r w:rsidRPr="00BA53ED">
        <w:t>posėdžio pirmininkas, įsitikinęs, kad posėdyje dalyvauja reikiamas tarybos narių skaičius, pristato disertanto bylą ir atsako į tarybos narių klausimus, jei po bylos prist</w:t>
      </w:r>
      <w:r w:rsidRPr="00BA53ED">
        <w:t>a</w:t>
      </w:r>
      <w:r w:rsidRPr="00BA53ED">
        <w:t>tymo lieka neaiškumų;</w:t>
      </w:r>
    </w:p>
    <w:p w:rsidR="009708A4" w:rsidRPr="00BA53ED" w:rsidRDefault="009708A4" w:rsidP="009708A4">
      <w:pPr>
        <w:pStyle w:val="PR-Pastraipanumeruota2lygio"/>
      </w:pPr>
      <w:r w:rsidRPr="00BA53ED">
        <w:t>disertantas iki 20</w:t>
      </w:r>
      <w:r w:rsidR="00323A17">
        <w:t xml:space="preserve"> </w:t>
      </w:r>
      <w:r w:rsidRPr="00BA53ED">
        <w:t xml:space="preserve">minučių trukmės pranešimu pristato darbo tikslą, uždavinius, svarbiausius įvykdytus tyrimus ir jų rezultatus, formuluoja darbo išvadas, nurodo savo indėlį į publikacijas disertacijos tema ir atsako į Gynimo tarybos narių ir kitų posėdžio dalyvių pateiktus klausimus; </w:t>
      </w:r>
    </w:p>
    <w:p w:rsidR="009708A4" w:rsidRPr="00BA53ED" w:rsidRDefault="009708A4" w:rsidP="009708A4">
      <w:pPr>
        <w:pStyle w:val="PR-Pastraipanumeruota2lygio"/>
      </w:pPr>
      <w:r w:rsidRPr="00BA53ED">
        <w:t>suteikiama galimybė kalbėti disertanto moksliniam vadovui (iki 5</w:t>
      </w:r>
      <w:r w:rsidR="00323A17">
        <w:t xml:space="preserve"> </w:t>
      </w:r>
      <w:r w:rsidRPr="00BA53ED">
        <w:t>minučių);</w:t>
      </w:r>
    </w:p>
    <w:p w:rsidR="009708A4" w:rsidRPr="00BA53ED" w:rsidRDefault="009708A4" w:rsidP="009708A4">
      <w:pPr>
        <w:pStyle w:val="PR-Pastraipanumeruota2lygio"/>
      </w:pPr>
      <w:r w:rsidRPr="00BA53ED">
        <w:lastRenderedPageBreak/>
        <w:t>Gynimo tarybos pirmininkas skelbia mokslinę diskusiją, kurios metu gynimo t</w:t>
      </w:r>
      <w:r w:rsidRPr="00BA53ED">
        <w:t>a</w:t>
      </w:r>
      <w:r w:rsidRPr="00BA53ED">
        <w:t>rybos nariai argumentuotai įvertina disertacijos mokslinį lygį, gautų rezultatų naujumą ir originalumą, išvadų patikimumą ir pagrįstumą, nurodo darbo trūkumus ir aptaria diserta</w:t>
      </w:r>
      <w:r w:rsidRPr="00BA53ED">
        <w:t>n</w:t>
      </w:r>
      <w:r w:rsidRPr="00BA53ED">
        <w:t>to mokslinę kompetenciją. Gynimo tarybos nariai taip pat įvertina disertacijos ir diserta</w:t>
      </w:r>
      <w:r w:rsidRPr="00BA53ED">
        <w:t>n</w:t>
      </w:r>
      <w:r w:rsidRPr="00BA53ED">
        <w:t xml:space="preserve">to publikacijų atitiktį Mokslo doktorantūros nuostatų ir šio Reglamento reikalavimams; </w:t>
      </w:r>
    </w:p>
    <w:p w:rsidR="009708A4" w:rsidRPr="00BA53ED" w:rsidRDefault="009708A4" w:rsidP="009708A4">
      <w:pPr>
        <w:pStyle w:val="PR-Pastraipanumeruota2lygio"/>
      </w:pPr>
      <w:r w:rsidRPr="00BA53ED">
        <w:t>pirmininkas ar jo paskirtasis tarybos narys viešai perskaito nedalyvaujančio gyn</w:t>
      </w:r>
      <w:r w:rsidRPr="00BA53ED">
        <w:t>i</w:t>
      </w:r>
      <w:r w:rsidRPr="00BA53ED">
        <w:t>mo tarybos nario (jei toks yra) atsiliepimą apie disertaciją ir kitus gautus atsiliepimus apie disertaciją. Disertantas argumentuotai atsako į atsiliepimuose pareikštas pastabas;</w:t>
      </w:r>
    </w:p>
    <w:p w:rsidR="009708A4" w:rsidRPr="00BA53ED" w:rsidRDefault="009708A4" w:rsidP="009708A4">
      <w:pPr>
        <w:pStyle w:val="PR-Pastraipanumeruota2lygio"/>
      </w:pPr>
      <w:r w:rsidRPr="00BA53ED">
        <w:t>suteikiama galimybė kalbėti kitiems posėdžio dalyviams;</w:t>
      </w:r>
    </w:p>
    <w:p w:rsidR="009708A4" w:rsidRPr="00BA53ED" w:rsidRDefault="009708A4" w:rsidP="009708A4">
      <w:pPr>
        <w:pStyle w:val="PR-Pastraipanumeruota2lygio"/>
      </w:pPr>
      <w:r w:rsidRPr="00BA53ED">
        <w:t>mokslinės diskusijos pabaigoje žodis suteikiamas disertantui;</w:t>
      </w:r>
    </w:p>
    <w:p w:rsidR="009708A4" w:rsidRPr="00BA53ED" w:rsidRDefault="009708A4" w:rsidP="009708A4">
      <w:pPr>
        <w:pStyle w:val="PR-Pastraipanumeruota2lygio"/>
      </w:pPr>
      <w:r w:rsidRPr="00BA53ED">
        <w:t>patalpoje, skirtoje balsuoti, tarybos pirmininkas išdalina Gynimo tarybos nariams slapto balsavimo biuletenius dėl mokslo daktaro laipsnio suteikimo disertantui. Po bals</w:t>
      </w:r>
      <w:r w:rsidRPr="00BA53ED">
        <w:t>a</w:t>
      </w:r>
      <w:r w:rsidRPr="00BA53ED">
        <w:t>vimo pirmininkas užpildo balsavimo protokolą, įvertinęs ir nuotolinės konferencijos būdu dalyvaujančių gynimo tarybos narių balsus. Gynimo tarybos nariai, tiesiogiai dalyvavę posėdyje, atviru balsavimu patvirtina balsavimo rezultatus ir pasirašo balsavimo protok</w:t>
      </w:r>
      <w:r w:rsidRPr="00BA53ED">
        <w:t>o</w:t>
      </w:r>
      <w:r w:rsidRPr="00BA53ED">
        <w:t>lą bei sprendimą, ar disertantui suteiktinas mokslo daktaro laipsnis. Sprendimas suteikti mokslo daktaro laipsnį priimamas, jeigu už jį balsuoja ne mažiau kaip trys iš keturių arba keturi iš penkių Gynimo tarybos narių;</w:t>
      </w:r>
    </w:p>
    <w:p w:rsidR="009708A4" w:rsidRPr="00BA53ED" w:rsidRDefault="009708A4" w:rsidP="009708A4">
      <w:pPr>
        <w:pStyle w:val="PR-Pastraipanumeruota2lygio"/>
      </w:pPr>
      <w:r w:rsidRPr="00BA53ED">
        <w:t xml:space="preserve">tarybos pirmininkas perskaito tarybos sprendimą visiems posėdžio dalyviams ir skelbia posėdžio pabaigą. Posėdžiui pasibaigus tarybos pirmininkas grąžina Doktoranto institucijos Atsakingam padaliniui disertacijos gynimo dokumentus. </w:t>
      </w:r>
    </w:p>
    <w:p w:rsidR="009708A4" w:rsidRPr="00BA53ED" w:rsidRDefault="009708A4" w:rsidP="009708A4">
      <w:pPr>
        <w:pStyle w:val="PR-Pastraipanumeruota1lygio"/>
      </w:pPr>
      <w:r w:rsidRPr="00BA53ED">
        <w:t>Ne vėliau kaip per 10</w:t>
      </w:r>
      <w:r w:rsidR="00323A17">
        <w:t xml:space="preserve"> </w:t>
      </w:r>
      <w:r w:rsidRPr="00BA53ED">
        <w:t xml:space="preserve">darbo dienų po disertacijos gynimo posėdžio apie gynimo rezultatus Doktoranto institucijos Atsakingas padalinys praneša Lietuvos mokslo tarybai. </w:t>
      </w:r>
    </w:p>
    <w:p w:rsidR="009708A4" w:rsidRPr="00BA53ED" w:rsidRDefault="009708A4" w:rsidP="009708A4">
      <w:pPr>
        <w:pStyle w:val="PR-Pastraipanumeruota1lygio"/>
      </w:pPr>
      <w:r w:rsidRPr="00BA53ED">
        <w:t>Per dvi savaites vienas apgintos disertacijos egzempliorius (išskyrus disertacijas, kurios apgintos uždarame posėdyje) pateikiamas Lietuvos nacionalinei Martyno Mažvydo bibliotekai, d</w:t>
      </w:r>
      <w:r w:rsidRPr="00BA53ED">
        <w:t>i</w:t>
      </w:r>
      <w:r w:rsidRPr="00BA53ED">
        <w:t>sertacija paskelbiama Lietuvos elektroninių tezių ir disertacijų duomenų bazėje.</w:t>
      </w:r>
    </w:p>
    <w:p w:rsidR="009708A4" w:rsidRPr="00BA53ED" w:rsidRDefault="009708A4" w:rsidP="009708A4">
      <w:pPr>
        <w:pStyle w:val="PR-Pastraipanumeruota1lygio"/>
      </w:pPr>
      <w:r w:rsidRPr="00BA53ED">
        <w:t>Įregistruotas mokslo daktaro laipsnio diplomas mokslininkui įteikiamas Doktoranto inst</w:t>
      </w:r>
      <w:r w:rsidRPr="00BA53ED">
        <w:t>i</w:t>
      </w:r>
      <w:r w:rsidRPr="00BA53ED">
        <w:t xml:space="preserve">tucijos Senato (mokslo centre – Tarybos) posėdyje. </w:t>
      </w:r>
    </w:p>
    <w:p w:rsidR="009708A4" w:rsidRPr="00BA53ED" w:rsidRDefault="009708A4" w:rsidP="009708A4">
      <w:pPr>
        <w:pStyle w:val="PR-Pastraipanumeruota1lygio"/>
      </w:pPr>
      <w:r w:rsidRPr="00BA53ED">
        <w:t>Jeigu disertacijos gynimo taryba nusprendžia, kad mokslo daktaro laipsnis nesuteiktinas, pataisyta ir (arba) papildyta disertacija gali būti teikiama ginti ne anksčiau kaip po vienerių metų. Šiuo atveju daktaro laipsnis įgyjamas eksternu pagal šio reglamento XI</w:t>
      </w:r>
      <w:r w:rsidR="00323A17">
        <w:t xml:space="preserve"> </w:t>
      </w:r>
      <w:r w:rsidRPr="00BA53ED">
        <w:t>skyriaus reikalavimus. N</w:t>
      </w:r>
      <w:r w:rsidRPr="00BA53ED">
        <w:t>u</w:t>
      </w:r>
      <w:r w:rsidRPr="00BA53ED">
        <w:t>stačius mokslinio nesąžiningumo faktą (plagiatą ar panašiai), disertacija antrą kartą neginama.</w:t>
      </w:r>
    </w:p>
    <w:p w:rsidR="009708A4" w:rsidRPr="00BA53ED" w:rsidRDefault="009708A4" w:rsidP="009708A4">
      <w:pPr>
        <w:pStyle w:val="PR-Pastraipanumeruota1lygio"/>
      </w:pPr>
      <w:r w:rsidRPr="00BA53ED">
        <w:t>Jeigu doktorantas pateikia disertaciją iki doktorantūros pabaigos, ją gali apginti įprasta tvarka per 12 mėnesių po doktorantūros pabaigos. Neapginta per šį laikotarpį disertacija ginama eksternu pagal šio reglamento IX</w:t>
      </w:r>
      <w:r w:rsidR="00323A17">
        <w:t xml:space="preserve"> </w:t>
      </w:r>
      <w:r w:rsidRPr="00BA53ED">
        <w:t>skyriaus nustatytą tvarką.</w:t>
      </w:r>
    </w:p>
    <w:p w:rsidR="009708A4" w:rsidRPr="00BA53ED" w:rsidRDefault="009708A4" w:rsidP="009708A4">
      <w:pPr>
        <w:pStyle w:val="PR-Pastraipanumeruota1lygio"/>
      </w:pPr>
      <w:r w:rsidRPr="00BA53ED">
        <w:t>Gavęs disertacijos gynimo tarybos sprendimą suteikti mokslo daktaro laipsnį ir Tarybos pirmininko pasirašytą posėdžio protokolą, parengtą pagal posėdžio garso ar vaizdo įrašą, doktoranto institucijos rektorius ir Tarybos pirmininkas pasirašo mokslo daktaro diplomą, kurį parengia dokt</w:t>
      </w:r>
      <w:r w:rsidRPr="00BA53ED">
        <w:t>o</w:t>
      </w:r>
      <w:r w:rsidRPr="00BA53ED">
        <w:t>ranto institucijos Atsakingas padalinys. Daktaro diplomą pasirašo ir kitų Bendros doktorantūros institucijų vadovai.</w:t>
      </w:r>
    </w:p>
    <w:p w:rsidR="009708A4" w:rsidRPr="00BA53ED" w:rsidRDefault="009708A4" w:rsidP="009708A4">
      <w:pPr>
        <w:pStyle w:val="PR-Pastraipanumeruota1lygio"/>
      </w:pPr>
      <w:r w:rsidRPr="00BA53ED">
        <w:t xml:space="preserve">Doktorantūrą baigusio ir apginusio disertaciją arba jos neginusio asmens byla vienerius metus saugoma Doktoranto institucijos Atsakingame padalinyje, vėliau – Doktoranto institucijos archyve. </w:t>
      </w:r>
    </w:p>
    <w:p w:rsidR="009708A4" w:rsidRPr="00BA53ED" w:rsidRDefault="009708A4" w:rsidP="009708A4">
      <w:pPr>
        <w:pStyle w:val="PR-Pastraipanumeruota1lygio"/>
      </w:pPr>
      <w:r w:rsidRPr="00BA53ED">
        <w:t>Nepriimto į doktorantūrą arba nebaigusio doktorantūros asmens byla vienerius metus sa</w:t>
      </w:r>
      <w:r w:rsidRPr="00BA53ED">
        <w:t>u</w:t>
      </w:r>
      <w:r w:rsidRPr="00BA53ED">
        <w:t>goma Doktoranto institucijos Atsakingame padalinyje, vėliau – Doktoranto institucijos Archyve.</w:t>
      </w:r>
    </w:p>
    <w:p w:rsidR="009708A4" w:rsidRPr="00BA53ED" w:rsidRDefault="009708A4" w:rsidP="009708A4">
      <w:pPr>
        <w:pStyle w:val="PR-Pastraipanumeruota1lygio"/>
      </w:pPr>
      <w:r w:rsidRPr="00BA53ED">
        <w:t>Motyvuota apeliacija ar skundas dėl nesuteikto mokslo laipsnio, dėl eksterno ar doktora</w:t>
      </w:r>
      <w:r w:rsidRPr="00BA53ED">
        <w:t>n</w:t>
      </w:r>
      <w:r w:rsidRPr="00BA53ED">
        <w:t>to prašymo ginti disertaciją atmetimo ir kitais su doktorantūros vykdymu susijusiais klausimais p</w:t>
      </w:r>
      <w:r w:rsidRPr="00BA53ED">
        <w:t>a</w:t>
      </w:r>
      <w:r w:rsidRPr="00BA53ED">
        <w:t>teikiama per 14</w:t>
      </w:r>
      <w:r w:rsidR="00323A17">
        <w:t xml:space="preserve"> </w:t>
      </w:r>
      <w:r w:rsidRPr="00BA53ED">
        <w:t>dienų Doktoranto institucijos vadovo vardu Doktoranto institucijos raštinei. Apeli</w:t>
      </w:r>
      <w:r w:rsidRPr="00BA53ED">
        <w:t>a</w:t>
      </w:r>
      <w:r w:rsidRPr="00BA53ED">
        <w:t>ciją ar skundą Doktoranto institucijos vadovas perduoda svarstyti Komitetui ir atitinkamiems Be</w:t>
      </w:r>
      <w:r w:rsidRPr="00BA53ED">
        <w:t>n</w:t>
      </w:r>
      <w:r w:rsidRPr="00BA53ED">
        <w:t>dros doktorantūros institucijų padaliniams arba specialiai sukurtoms struktūroms. Apeliacija ar skundas turi būti apsvarstytas ir sprendimas priimtas per du mėnesius nuo jo gavimo. Doktoranto institucijos sprendimas per 5</w:t>
      </w:r>
      <w:r w:rsidR="00323A17">
        <w:t xml:space="preserve"> </w:t>
      </w:r>
      <w:r w:rsidRPr="00BA53ED">
        <w:t>darbo dienas po sprendimo priėmimo išsiunčiamas pareiškėjui.</w:t>
      </w:r>
    </w:p>
    <w:p w:rsidR="009708A4" w:rsidRPr="00BA53ED" w:rsidRDefault="009708A4" w:rsidP="009708A4">
      <w:pPr>
        <w:pStyle w:val="PR-Skyrius"/>
      </w:pPr>
      <w:r w:rsidRPr="00BA53ED">
        <w:lastRenderedPageBreak/>
        <w:t>MOKSLO DAKTARO DISERTACIJOS GYNIMAS EKSTERNU</w:t>
      </w:r>
    </w:p>
    <w:p w:rsidR="009708A4" w:rsidRPr="00BA53ED" w:rsidRDefault="009708A4" w:rsidP="009708A4">
      <w:pPr>
        <w:pStyle w:val="PR-Pastraipanumeruota1lygio"/>
      </w:pPr>
      <w:r w:rsidRPr="00BA53ED">
        <w:t>Siekti įgyti mokslo daktaro laipsnį eksternu Elektros ir elektronikos inžinerijos mokslo kryptyje gali asmuo (toliau – eksternas), turintis magistro kvalifikacinį laipsnį arba jam prilygintą aukštąjį išsilavinimą. Eksternas turi būti parengęs Elektros ir elektronikos inžinerijos mokslo kry</w:t>
      </w:r>
      <w:r w:rsidRPr="00BA53ED">
        <w:t>p</w:t>
      </w:r>
      <w:r w:rsidRPr="00BA53ED">
        <w:t>ties disertacijos rankraštį arba be bendraautorių išleidęs mokslinę monografiją, atitinkančią šio Re</w:t>
      </w:r>
      <w:r w:rsidRPr="00BA53ED">
        <w:t>g</w:t>
      </w:r>
      <w:r w:rsidRPr="00BA53ED">
        <w:t>lamento 101</w:t>
      </w:r>
      <w:r w:rsidR="00323A17">
        <w:t xml:space="preserve"> </w:t>
      </w:r>
      <w:r w:rsidRPr="00BA53ED">
        <w:t>punkte, Mokslo doktorantūros nuostatų 19–22 punktuose ir šio reglamento 1</w:t>
      </w:r>
      <w:r w:rsidR="00323A17">
        <w:t xml:space="preserve"> </w:t>
      </w:r>
      <w:r w:rsidRPr="00BA53ED">
        <w:t xml:space="preserve">priede pateiktus reikalavimus. Svarbiausi disertacijos rezultatai turi būti paskelbti šio Reglamento 100.4 punkte nurodytuose leidiniuose. </w:t>
      </w:r>
    </w:p>
    <w:p w:rsidR="009708A4" w:rsidRPr="00BA53ED" w:rsidRDefault="009708A4" w:rsidP="009708A4">
      <w:pPr>
        <w:pStyle w:val="PR-Pastraipanumeruota1lygio"/>
      </w:pPr>
      <w:r w:rsidRPr="00BA53ED">
        <w:t>Bendrosios doktorantūros institucijos vadovui adresuotas prašymas leisti ginti daktaro d</w:t>
      </w:r>
      <w:r w:rsidRPr="00BA53ED">
        <w:t>i</w:t>
      </w:r>
      <w:r w:rsidRPr="00BA53ED">
        <w:t>sertaciją eksternu teikiamas atitinkamos Bendros doktorantūros institucijos Atsakingam padaliniui. Prie prašymo pridedama:</w:t>
      </w:r>
    </w:p>
    <w:p w:rsidR="009708A4" w:rsidRPr="00BA53ED" w:rsidRDefault="009708A4" w:rsidP="009708A4">
      <w:pPr>
        <w:pStyle w:val="PR-Pastraipanumeruota2lygio"/>
      </w:pPr>
      <w:r w:rsidRPr="00BA53ED">
        <w:t>disertacijos rankraštis arba išleista mokslinė monografija;</w:t>
      </w:r>
    </w:p>
    <w:p w:rsidR="009708A4" w:rsidRPr="00BA53ED" w:rsidRDefault="009708A4" w:rsidP="009708A4">
      <w:pPr>
        <w:pStyle w:val="PR-Pastraipanumeruota2lygio"/>
      </w:pPr>
      <w:r w:rsidRPr="00BA53ED">
        <w:t>mokslinių publikacijų sąrašas ir publikacijų elektroninės kopijos;</w:t>
      </w:r>
    </w:p>
    <w:p w:rsidR="009708A4" w:rsidRPr="00BA53ED" w:rsidRDefault="009708A4" w:rsidP="009708A4">
      <w:pPr>
        <w:pStyle w:val="PR-Pastraipanumeruota2lygio"/>
      </w:pPr>
      <w:r w:rsidRPr="00BA53ED">
        <w:t>magistro laipsnį arba jį atitinkančią kvalifikaciją patvirtinantis diplomas, jo pri</w:t>
      </w:r>
      <w:r w:rsidRPr="00BA53ED">
        <w:t>e</w:t>
      </w:r>
      <w:r w:rsidRPr="00BA53ED">
        <w:t>das (originalai ir kopijos, originalai iš karto grąžinami); jei diplomas įgytas užsienio un</w:t>
      </w:r>
      <w:r w:rsidRPr="00BA53ED">
        <w:t>i</w:t>
      </w:r>
      <w:r w:rsidRPr="00BA53ED">
        <w:t>versitete, kartu su diplomu pateikiama Studijų kokybės vertinimo centro išduota pažyma apie užsienyje įgyto aukštojo mokslo kvalifikacijos pripažinimą;</w:t>
      </w:r>
    </w:p>
    <w:p w:rsidR="009708A4" w:rsidRPr="00BA53ED" w:rsidRDefault="009708A4" w:rsidP="009708A4">
      <w:pPr>
        <w:pStyle w:val="PR-Pastraipanumeruota2lygio"/>
      </w:pPr>
      <w:r w:rsidRPr="00BA53ED">
        <w:t>patvirtintų doktorantūros studijų egzaminų (jeigu tokių buvo) protokolų kopijos ar jų išrašai;</w:t>
      </w:r>
    </w:p>
    <w:p w:rsidR="009708A4" w:rsidRPr="00BA53ED" w:rsidRDefault="009708A4" w:rsidP="009708A4">
      <w:pPr>
        <w:pStyle w:val="PR-Pastraipanumeruota2lygio"/>
      </w:pPr>
      <w:r w:rsidRPr="00BA53ED">
        <w:t xml:space="preserve">gyvenimo, mokslinės ir kūrybinės veiklos aprašymas – </w:t>
      </w:r>
      <w:r w:rsidRPr="00146BA0">
        <w:rPr>
          <w:lang w:val="en-GB"/>
        </w:rPr>
        <w:t>curriculum vitae</w:t>
      </w:r>
      <w:r w:rsidRPr="00BA53ED">
        <w:t>.</w:t>
      </w:r>
    </w:p>
    <w:p w:rsidR="009708A4" w:rsidRPr="00BA53ED" w:rsidRDefault="009708A4" w:rsidP="009708A4">
      <w:pPr>
        <w:pStyle w:val="PR-Pastraipanumeruota1lygio"/>
      </w:pPr>
      <w:r w:rsidRPr="00BA53ED">
        <w:t>Atsakingas padalinys, nustatęs, kad pateiktieji dokumentai atitinka Mokslo doktorantūros nuostatų 37 punkte išvardintus reikalavimus, prašymą su priedais teikia atitinkamos Bendrosios doktorantūros institucijos vadovui. Jis prašymą su priedais nukreipia Elektros ir elektronikos inžin</w:t>
      </w:r>
      <w:r w:rsidRPr="00BA53ED">
        <w:t>e</w:t>
      </w:r>
      <w:r w:rsidRPr="00BA53ED">
        <w:t>rijos mokslo krypties Komitetui.</w:t>
      </w:r>
    </w:p>
    <w:p w:rsidR="009708A4" w:rsidRPr="00BA53ED" w:rsidRDefault="009708A4" w:rsidP="009708A4">
      <w:pPr>
        <w:pStyle w:val="PR-Pastraipanumeruota1lygio"/>
      </w:pPr>
      <w:r w:rsidRPr="00BA53ED">
        <w:t>Disertacijos parengtumui įvertinti Komitetas skiria ne mažiau kaip du ekspertus ir atiti</w:t>
      </w:r>
      <w:r w:rsidRPr="00BA53ED">
        <w:t>n</w:t>
      </w:r>
      <w:r w:rsidRPr="00BA53ED">
        <w:t>kamą Bendrosios doktorantūros institucijos katedrą ar mokslo padalinį. Ekspertais gali būti Bendr</w:t>
      </w:r>
      <w:r w:rsidRPr="00BA53ED">
        <w:t>o</w:t>
      </w:r>
      <w:r w:rsidRPr="00BA53ED">
        <w:t>sios doktorantūros institucijų ir kitų mokslo institucijų mokslininkai. Bendrosios doktorantūros in</w:t>
      </w:r>
      <w:r w:rsidRPr="00BA53ED">
        <w:t>s</w:t>
      </w:r>
      <w:r w:rsidRPr="00BA53ED">
        <w:t>titucijos katedra arba mokslo padalinys ne vėliau kaip per 4</w:t>
      </w:r>
      <w:r w:rsidR="00323A17">
        <w:t xml:space="preserve"> </w:t>
      </w:r>
      <w:r w:rsidRPr="00BA53ED">
        <w:t>savaites organizuoja posėdį ir nustato, ar pateiktoji medžiaga atitinka Mokslo doktorantūros nuostatų 19–21</w:t>
      </w:r>
      <w:r w:rsidR="00323A17">
        <w:t xml:space="preserve"> </w:t>
      </w:r>
      <w:r w:rsidRPr="00BA53ED">
        <w:t xml:space="preserve">punktų reikalavimus. </w:t>
      </w:r>
    </w:p>
    <w:p w:rsidR="009708A4" w:rsidRPr="00BA53ED" w:rsidRDefault="009708A4" w:rsidP="009708A4">
      <w:pPr>
        <w:pStyle w:val="PR-Pastraipanumeruota1lygio"/>
      </w:pPr>
      <w:r w:rsidRPr="00BA53ED">
        <w:t>Gavęs išvadas, ne vėliau kaip per 3 mėnesius nuo eksterno prašymo įteikimo, Komitetas kviečia posėdį, kuriame dalyvauja ir eksternas. Išklausiusi ekspertus ir eksterną, komitetas spre</w:t>
      </w:r>
      <w:r w:rsidRPr="00BA53ED">
        <w:t>n</w:t>
      </w:r>
      <w:r w:rsidRPr="00BA53ED">
        <w:t xml:space="preserve">džia, ar eksterno disertacija atitinka mokslo daktaro disertacijai keliamus reikalavimus ir ją galima rekomenduoti ginti. </w:t>
      </w:r>
    </w:p>
    <w:p w:rsidR="009708A4" w:rsidRPr="00BA53ED" w:rsidRDefault="009708A4" w:rsidP="009708A4">
      <w:pPr>
        <w:pStyle w:val="PR-Pastraipanumeruota1lygio"/>
      </w:pPr>
      <w:r w:rsidRPr="00BA53ED">
        <w:t xml:space="preserve">Nusprendus, kad pateiktoji arba šiek tiek pataisyta ar papildyta eksterno disertacija gali būti rekomenduota ginti, Komitetas: </w:t>
      </w:r>
    </w:p>
    <w:p w:rsidR="009708A4" w:rsidRPr="00BA53ED" w:rsidRDefault="009708A4" w:rsidP="009708A4">
      <w:pPr>
        <w:pStyle w:val="PR-Pastraipanumeruota2lygio"/>
      </w:pPr>
      <w:r w:rsidRPr="00BA53ED">
        <w:t>priskiria eksterną Bendros doktorantūros institucijos katedrai ar mokslo padal</w:t>
      </w:r>
      <w:r w:rsidRPr="00BA53ED">
        <w:t>i</w:t>
      </w:r>
      <w:r w:rsidRPr="00BA53ED">
        <w:t>niui;</w:t>
      </w:r>
    </w:p>
    <w:p w:rsidR="009708A4" w:rsidRPr="00BA53ED" w:rsidRDefault="009708A4" w:rsidP="009708A4">
      <w:pPr>
        <w:pStyle w:val="PR-Pastraipanumeruota2lygio"/>
      </w:pPr>
      <w:r w:rsidRPr="00BA53ED">
        <w:t>teikia Bendros doktorantūros institucijos, kuriai buvo adresuotas eksterno praš</w:t>
      </w:r>
      <w:r w:rsidRPr="00BA53ED">
        <w:t>y</w:t>
      </w:r>
      <w:r w:rsidRPr="00BA53ED">
        <w:t>mas, vadovui tvirtinti eksterno konsultantą, kuris vykdys eksterno vadovo funkcijas; jeigu daktaro laipsnį įgyti eksternu siekia asmuo, kuris jau studijavo doktorantūroje, bet dise</w:t>
      </w:r>
      <w:r w:rsidRPr="00BA53ED">
        <w:t>r</w:t>
      </w:r>
      <w:r w:rsidRPr="00BA53ED">
        <w:t>tacijos nepateikė, Komitetas gali jo konsultantu skirti buvusį doktoranto vadovą arba kitą asmenį;</w:t>
      </w:r>
    </w:p>
    <w:p w:rsidR="009708A4" w:rsidRPr="00BA53ED" w:rsidRDefault="009708A4" w:rsidP="009708A4">
      <w:pPr>
        <w:pStyle w:val="PR-Pastraipanumeruota2lygio"/>
      </w:pPr>
      <w:r w:rsidRPr="00BA53ED">
        <w:t xml:space="preserve">nustato studijuotinus doktorantūros dalykus; </w:t>
      </w:r>
    </w:p>
    <w:p w:rsidR="009708A4" w:rsidRPr="00BA53ED" w:rsidRDefault="009708A4" w:rsidP="009708A4">
      <w:pPr>
        <w:pStyle w:val="PR-Pastraipanumeruota2lygio"/>
      </w:pPr>
      <w:r w:rsidRPr="00BA53ED">
        <w:t>sprendžia eksterno jau išlaikytų doktorantūros studijų egzaminų įskaitymo kla</w:t>
      </w:r>
      <w:r w:rsidRPr="00BA53ED">
        <w:t>u</w:t>
      </w:r>
      <w:r w:rsidRPr="00BA53ED">
        <w:t>simą, nustato, kokius dar doktorantūros studijų egzaminus ir iki kada eksternas turi išla</w:t>
      </w:r>
      <w:r w:rsidRPr="00BA53ED">
        <w:t>i</w:t>
      </w:r>
      <w:r w:rsidRPr="00BA53ED">
        <w:t>kyti, sudaro egzaminų komisijas;</w:t>
      </w:r>
    </w:p>
    <w:p w:rsidR="009708A4" w:rsidRPr="00BA53ED" w:rsidRDefault="009708A4" w:rsidP="009708A4">
      <w:pPr>
        <w:pStyle w:val="PR-Pastraipanumeruota2lygio"/>
      </w:pPr>
      <w:r w:rsidRPr="00BA53ED">
        <w:t>paskiria preliminarią disertacijos gynimo datą, kuri turi būti ne vėliau kaip po vi</w:t>
      </w:r>
      <w:r w:rsidRPr="00BA53ED">
        <w:t>e</w:t>
      </w:r>
      <w:r w:rsidRPr="00BA53ED">
        <w:t>nerių metų nuo sprendimo priėmimo dienos.</w:t>
      </w:r>
    </w:p>
    <w:p w:rsidR="009708A4" w:rsidRPr="00BA53ED" w:rsidRDefault="009708A4" w:rsidP="009708A4">
      <w:pPr>
        <w:pStyle w:val="PR-Pastraipanumeruota1lygio"/>
      </w:pPr>
      <w:r w:rsidRPr="00BA53ED">
        <w:t>Eksterno egzaminai organizuojami šio Reglamento VIII</w:t>
      </w:r>
      <w:r w:rsidR="00323A17">
        <w:t xml:space="preserve"> </w:t>
      </w:r>
      <w:r w:rsidRPr="00BA53ED">
        <w:t>skyriuje aprašyta tvarka, disert</w:t>
      </w:r>
      <w:r w:rsidRPr="00BA53ED">
        <w:t>a</w:t>
      </w:r>
      <w:r w:rsidRPr="00BA53ED">
        <w:t>cija nagrinėjama ir ginama Reglamento IX skyriuje nustatyta tvarka.</w:t>
      </w:r>
    </w:p>
    <w:p w:rsidR="009708A4" w:rsidRPr="00BA53ED" w:rsidRDefault="009708A4" w:rsidP="009708A4">
      <w:pPr>
        <w:pStyle w:val="PR-Pastraipanumeruota1lygio"/>
      </w:pPr>
      <w:r w:rsidRPr="00BA53ED">
        <w:t>Jei Komitetas nusprendžia, kad disertacija dar neatitinka reikalavimų mokslo daktaro d</w:t>
      </w:r>
      <w:r w:rsidRPr="00BA53ED">
        <w:t>i</w:t>
      </w:r>
      <w:r w:rsidRPr="00BA53ED">
        <w:t>sertacijai ir ji negali būti parengta ginti per vienerius metus nuo prašymo įteikimo, eksternas paka</w:t>
      </w:r>
      <w:r w:rsidRPr="00BA53ED">
        <w:t>r</w:t>
      </w:r>
      <w:r w:rsidRPr="00BA53ED">
        <w:lastRenderedPageBreak/>
        <w:t>totinai su prašymu ginti disertaciją gali kreiptis ne anksčiau kaip po vienerių metų. Jei eksternas nesutinka su Komiteto sprendimu, jis gali teikti apeliaciją Bendros doktorantūros institucijos Senato mokslo komisijai. Šios komisijos sprendimas yra galutinis ir neskundžiamas.</w:t>
      </w: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r w:rsidRPr="00BA53ED">
        <w:t>SUDERINTA</w:t>
      </w: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tbl>
      <w:tblPr>
        <w:tblW w:w="9639" w:type="dxa"/>
        <w:jc w:val="center"/>
        <w:tblLook w:val="04A0" w:firstRow="1" w:lastRow="0" w:firstColumn="1" w:lastColumn="0" w:noHBand="0" w:noVBand="1"/>
      </w:tblPr>
      <w:tblGrid>
        <w:gridCol w:w="4838"/>
        <w:gridCol w:w="4801"/>
      </w:tblGrid>
      <w:tr w:rsidR="00146BA0" w:rsidRPr="00BA53ED" w:rsidTr="00146BA0">
        <w:trPr>
          <w:jc w:val="center"/>
        </w:trPr>
        <w:tc>
          <w:tcPr>
            <w:tcW w:w="3323" w:type="dxa"/>
            <w:shd w:val="clear" w:color="auto" w:fill="auto"/>
          </w:tcPr>
          <w:p w:rsidR="00146BA0" w:rsidRPr="00BA53ED" w:rsidRDefault="00146BA0" w:rsidP="00187D54">
            <w:pPr>
              <w:pStyle w:val="P-Pastraipa"/>
              <w:ind w:firstLine="0"/>
              <w:jc w:val="left"/>
            </w:pPr>
            <w:r w:rsidRPr="00BA53ED">
              <w:t>Vilniaus Gedimino technikos universitetas</w:t>
            </w:r>
          </w:p>
        </w:tc>
        <w:tc>
          <w:tcPr>
            <w:tcW w:w="3297" w:type="dxa"/>
            <w:shd w:val="clear" w:color="auto" w:fill="auto"/>
          </w:tcPr>
          <w:p w:rsidR="00146BA0" w:rsidRPr="00BA53ED" w:rsidRDefault="00146BA0" w:rsidP="000D0155">
            <w:pPr>
              <w:pStyle w:val="P-Pastraipa"/>
              <w:ind w:firstLine="0"/>
              <w:jc w:val="left"/>
            </w:pPr>
            <w:r w:rsidRPr="00BA53ED">
              <w:t>Valstybinis mokslinių tyrimų institutas</w:t>
            </w:r>
            <w:r w:rsidR="000D0155">
              <w:br/>
            </w:r>
            <w:r w:rsidRPr="00BA53ED">
              <w:t>Fizinių ir technologijos mokslų centras</w:t>
            </w:r>
          </w:p>
        </w:tc>
      </w:tr>
      <w:tr w:rsidR="00146BA0" w:rsidRPr="00BA53ED" w:rsidTr="00146BA0">
        <w:trPr>
          <w:jc w:val="center"/>
        </w:trPr>
        <w:tc>
          <w:tcPr>
            <w:tcW w:w="3323" w:type="dxa"/>
            <w:shd w:val="clear" w:color="auto" w:fill="auto"/>
          </w:tcPr>
          <w:p w:rsidR="00146BA0" w:rsidRPr="00BA53ED" w:rsidRDefault="00146BA0" w:rsidP="00187D54">
            <w:pPr>
              <w:pStyle w:val="P-Pastraipa"/>
              <w:ind w:firstLine="0"/>
              <w:jc w:val="left"/>
            </w:pPr>
          </w:p>
        </w:tc>
        <w:tc>
          <w:tcPr>
            <w:tcW w:w="3297" w:type="dxa"/>
            <w:shd w:val="clear" w:color="auto" w:fill="auto"/>
          </w:tcPr>
          <w:p w:rsidR="00146BA0" w:rsidRPr="00BA53ED" w:rsidRDefault="00146BA0" w:rsidP="00187D54">
            <w:pPr>
              <w:pStyle w:val="P-Pastraipa"/>
              <w:ind w:firstLine="0"/>
              <w:jc w:val="left"/>
            </w:pPr>
          </w:p>
        </w:tc>
      </w:tr>
      <w:tr w:rsidR="00146BA0" w:rsidRPr="00BA53ED" w:rsidTr="00146BA0">
        <w:trPr>
          <w:jc w:val="center"/>
        </w:trPr>
        <w:tc>
          <w:tcPr>
            <w:tcW w:w="3323" w:type="dxa"/>
            <w:shd w:val="clear" w:color="auto" w:fill="auto"/>
          </w:tcPr>
          <w:p w:rsidR="00146BA0" w:rsidRPr="00BA53ED" w:rsidRDefault="00146BA0" w:rsidP="00187D54">
            <w:pPr>
              <w:pStyle w:val="P-Pastraipa"/>
              <w:ind w:firstLine="0"/>
              <w:jc w:val="left"/>
            </w:pPr>
            <w:r w:rsidRPr="00BA53ED">
              <w:t>Rektorius</w:t>
            </w:r>
            <w:r w:rsidRPr="00BA53ED">
              <w:br/>
              <w:t>Romualdas Ginevičius</w:t>
            </w:r>
          </w:p>
        </w:tc>
        <w:tc>
          <w:tcPr>
            <w:tcW w:w="3297" w:type="dxa"/>
            <w:shd w:val="clear" w:color="auto" w:fill="auto"/>
          </w:tcPr>
          <w:p w:rsidR="00146BA0" w:rsidRPr="00BA53ED" w:rsidRDefault="00146BA0" w:rsidP="00187D54">
            <w:pPr>
              <w:pStyle w:val="P-Pastraipa"/>
              <w:ind w:firstLine="0"/>
              <w:jc w:val="left"/>
            </w:pPr>
            <w:r w:rsidRPr="00BA53ED">
              <w:t>Direktorius</w:t>
            </w:r>
            <w:r w:rsidRPr="00BA53ED">
              <w:br/>
              <w:t>Vidmantas Remeikis</w:t>
            </w:r>
          </w:p>
        </w:tc>
      </w:tr>
      <w:tr w:rsidR="00146BA0" w:rsidRPr="00BA53ED" w:rsidTr="00146BA0">
        <w:trPr>
          <w:jc w:val="center"/>
        </w:trPr>
        <w:tc>
          <w:tcPr>
            <w:tcW w:w="3323" w:type="dxa"/>
            <w:shd w:val="clear" w:color="auto" w:fill="auto"/>
          </w:tcPr>
          <w:p w:rsidR="00146BA0" w:rsidRPr="00BA53ED" w:rsidRDefault="00146BA0" w:rsidP="00187D54">
            <w:pPr>
              <w:pStyle w:val="PP-Pastraipaspec"/>
              <w:ind w:left="0" w:firstLine="0"/>
            </w:pPr>
          </w:p>
          <w:p w:rsidR="00146BA0" w:rsidRPr="00BA53ED" w:rsidRDefault="00146BA0" w:rsidP="00187D54">
            <w:pPr>
              <w:pStyle w:val="PP-Pastraipaspec"/>
              <w:ind w:left="0" w:firstLine="0"/>
            </w:pPr>
          </w:p>
          <w:p w:rsidR="00146BA0" w:rsidRPr="00BA53ED" w:rsidRDefault="00146BA0" w:rsidP="00187D54">
            <w:pPr>
              <w:pStyle w:val="PP-Pastraipaspec"/>
              <w:ind w:left="0" w:firstLine="0"/>
            </w:pPr>
          </w:p>
          <w:p w:rsidR="00146BA0" w:rsidRPr="00BA53ED" w:rsidRDefault="00146BA0" w:rsidP="00187D54">
            <w:pPr>
              <w:pStyle w:val="PP-Pastraipaspec"/>
              <w:ind w:left="0" w:firstLine="0"/>
            </w:pPr>
          </w:p>
        </w:tc>
        <w:tc>
          <w:tcPr>
            <w:tcW w:w="3297" w:type="dxa"/>
            <w:shd w:val="clear" w:color="auto" w:fill="auto"/>
          </w:tcPr>
          <w:p w:rsidR="00146BA0" w:rsidRPr="00BA53ED" w:rsidRDefault="00146BA0" w:rsidP="00187D54">
            <w:pPr>
              <w:pStyle w:val="PP-Pastraipaspec"/>
              <w:ind w:left="0" w:firstLine="0"/>
            </w:pPr>
          </w:p>
        </w:tc>
      </w:tr>
      <w:tr w:rsidR="00146BA0" w:rsidRPr="00BA53ED" w:rsidTr="00146BA0">
        <w:trPr>
          <w:jc w:val="center"/>
        </w:trPr>
        <w:tc>
          <w:tcPr>
            <w:tcW w:w="3323" w:type="dxa"/>
            <w:shd w:val="clear" w:color="auto" w:fill="auto"/>
          </w:tcPr>
          <w:p w:rsidR="00146BA0" w:rsidRPr="00BA53ED" w:rsidRDefault="00146BA0" w:rsidP="00187D54">
            <w:pPr>
              <w:pStyle w:val="PP-Pastraipaspec"/>
              <w:ind w:left="0" w:firstLine="0"/>
              <w:jc w:val="center"/>
            </w:pPr>
            <w:r w:rsidRPr="00BA53ED">
              <w:t>/parašas/</w:t>
            </w:r>
          </w:p>
        </w:tc>
        <w:tc>
          <w:tcPr>
            <w:tcW w:w="3297" w:type="dxa"/>
            <w:shd w:val="clear" w:color="auto" w:fill="auto"/>
          </w:tcPr>
          <w:p w:rsidR="00146BA0" w:rsidRPr="00BA53ED" w:rsidRDefault="00146BA0" w:rsidP="00187D54">
            <w:pPr>
              <w:pStyle w:val="PP-Pastraipaspec"/>
              <w:ind w:left="0" w:firstLine="0"/>
              <w:jc w:val="center"/>
            </w:pPr>
            <w:r w:rsidRPr="00BA53ED">
              <w:t>/parašas/</w:t>
            </w:r>
          </w:p>
        </w:tc>
      </w:tr>
    </w:tbl>
    <w:p w:rsidR="009708A4" w:rsidRPr="00BA53ED" w:rsidRDefault="009708A4" w:rsidP="009708A4">
      <w:pPr>
        <w:pStyle w:val="P-Pastraipa"/>
        <w:ind w:firstLine="0"/>
        <w:jc w:val="left"/>
      </w:pPr>
    </w:p>
    <w:p w:rsidR="009708A4" w:rsidRPr="00BA53ED" w:rsidRDefault="009708A4" w:rsidP="009708A4">
      <w:pPr>
        <w:pStyle w:val="P-Pastraipa"/>
        <w:ind w:firstLine="0"/>
        <w:jc w:val="left"/>
      </w:pPr>
    </w:p>
    <w:p w:rsidR="009708A4" w:rsidRPr="00BA53ED" w:rsidRDefault="009708A4" w:rsidP="009708A4">
      <w:pPr>
        <w:pStyle w:val="P-Pastraipa"/>
        <w:ind w:firstLine="0"/>
        <w:jc w:val="left"/>
      </w:pPr>
      <w:r w:rsidRPr="00BA53ED">
        <w:t>Vilnius</w:t>
      </w:r>
    </w:p>
    <w:p w:rsidR="009708A4" w:rsidRPr="00BA53ED" w:rsidRDefault="009708A4" w:rsidP="009708A4">
      <w:pPr>
        <w:pStyle w:val="P-Pastraipa"/>
        <w:ind w:firstLine="0"/>
        <w:jc w:val="left"/>
      </w:pPr>
      <w:r w:rsidRPr="000D0155">
        <w:t xml:space="preserve">2011 </w:t>
      </w:r>
      <w:proofErr w:type="spellStart"/>
      <w:r w:rsidRPr="000D0155">
        <w:t>m</w:t>
      </w:r>
      <w:proofErr w:type="spellEnd"/>
      <w:r w:rsidRPr="000D0155">
        <w:t xml:space="preserve">. </w:t>
      </w:r>
      <w:r w:rsidR="000D0155" w:rsidRPr="000D0155">
        <w:t>birželio</w:t>
      </w:r>
      <w:r w:rsidRPr="000D0155">
        <w:t xml:space="preserve"> </w:t>
      </w:r>
      <w:proofErr w:type="spellStart"/>
      <w:r w:rsidRPr="000D0155">
        <w:t>mėn</w:t>
      </w:r>
      <w:proofErr w:type="spellEnd"/>
      <w:r w:rsidRPr="000D0155">
        <w:t xml:space="preserve">.  </w:t>
      </w:r>
      <w:r w:rsidR="00323A17">
        <w:t>______</w:t>
      </w:r>
      <w:r w:rsidRPr="000D0155">
        <w:t xml:space="preserve">  </w:t>
      </w:r>
      <w:proofErr w:type="spellStart"/>
      <w:r w:rsidRPr="000D0155">
        <w:t>d</w:t>
      </w:r>
      <w:proofErr w:type="spellEnd"/>
      <w:r w:rsidRPr="000D0155">
        <w:t>.</w:t>
      </w: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Default="009708A4" w:rsidP="009708A4">
      <w:pPr>
        <w:pStyle w:val="PR-Pastraipanumeruota1lygio"/>
        <w:numPr>
          <w:ilvl w:val="0"/>
          <w:numId w:val="0"/>
        </w:numPr>
        <w:ind w:left="425"/>
      </w:pPr>
    </w:p>
    <w:p w:rsidR="000D0155" w:rsidRDefault="000D0155" w:rsidP="009708A4">
      <w:pPr>
        <w:pStyle w:val="PR-Pastraipanumeruota1lygio"/>
        <w:numPr>
          <w:ilvl w:val="0"/>
          <w:numId w:val="0"/>
        </w:numPr>
        <w:ind w:left="425"/>
      </w:pPr>
    </w:p>
    <w:p w:rsidR="000D0155" w:rsidRDefault="000D0155" w:rsidP="009708A4">
      <w:pPr>
        <w:pStyle w:val="PR-Pastraipanumeruota1lygio"/>
        <w:numPr>
          <w:ilvl w:val="0"/>
          <w:numId w:val="0"/>
        </w:numPr>
        <w:ind w:left="425"/>
      </w:pPr>
    </w:p>
    <w:p w:rsidR="000D0155" w:rsidRDefault="000D0155" w:rsidP="009708A4">
      <w:pPr>
        <w:pStyle w:val="PR-Pastraipanumeruota1lygio"/>
        <w:numPr>
          <w:ilvl w:val="0"/>
          <w:numId w:val="0"/>
        </w:numPr>
        <w:ind w:left="425"/>
      </w:pPr>
    </w:p>
    <w:p w:rsidR="000D0155" w:rsidRDefault="000D0155" w:rsidP="009708A4">
      <w:pPr>
        <w:pStyle w:val="PR-Pastraipanumeruota1lygio"/>
        <w:numPr>
          <w:ilvl w:val="0"/>
          <w:numId w:val="0"/>
        </w:numPr>
        <w:ind w:left="425"/>
      </w:pPr>
    </w:p>
    <w:p w:rsidR="000D0155" w:rsidRDefault="000D0155"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ind w:left="425"/>
      </w:pPr>
    </w:p>
    <w:p w:rsidR="009708A4" w:rsidRPr="00BA53ED" w:rsidRDefault="009708A4" w:rsidP="009708A4">
      <w:pPr>
        <w:pStyle w:val="PR-Pastraipanumeruota1lygio"/>
        <w:numPr>
          <w:ilvl w:val="0"/>
          <w:numId w:val="0"/>
        </w:numPr>
      </w:pPr>
      <w:r w:rsidRPr="00BA53ED">
        <w:t xml:space="preserve">Dalius Navakauskas, </w:t>
      </w:r>
      <w:proofErr w:type="spellStart"/>
      <w:r w:rsidRPr="00BA53ED">
        <w:t>tel</w:t>
      </w:r>
      <w:proofErr w:type="spellEnd"/>
      <w:r w:rsidRPr="00BA53ED">
        <w:t xml:space="preserve">. +370 (5) 2744756, </w:t>
      </w:r>
      <w:proofErr w:type="spellStart"/>
      <w:r w:rsidRPr="00BA53ED">
        <w:t>el</w:t>
      </w:r>
      <w:proofErr w:type="spellEnd"/>
      <w:r w:rsidRPr="00BA53ED">
        <w:t>. paštas: dalius.navakauskas@el.vgtu.lt</w:t>
      </w:r>
    </w:p>
    <w:p w:rsidR="009708A4" w:rsidRPr="00BA53ED" w:rsidRDefault="009708A4" w:rsidP="00323A17">
      <w:r w:rsidRPr="00BA53ED">
        <w:br w:type="page"/>
      </w:r>
      <w:r w:rsidRPr="00BA53ED">
        <w:lastRenderedPageBreak/>
        <w:t>1 priedas</w:t>
      </w:r>
    </w:p>
    <w:p w:rsidR="009708A4" w:rsidRPr="00BA53ED" w:rsidRDefault="009708A4" w:rsidP="009708A4">
      <w:pPr>
        <w:pStyle w:val="PR-Skyrius"/>
        <w:numPr>
          <w:ilvl w:val="0"/>
          <w:numId w:val="0"/>
        </w:numPr>
      </w:pPr>
      <w:r w:rsidRPr="00BA53ED">
        <w:t>REIKALAVIMAI DAKTARO DISERTACIJAI IR JOS ĮFORMINIMUI</w:t>
      </w:r>
    </w:p>
    <w:p w:rsidR="009708A4" w:rsidRPr="00BA53ED" w:rsidRDefault="009708A4" w:rsidP="009708A4">
      <w:pPr>
        <w:pStyle w:val="PR-Pastraipa"/>
      </w:pPr>
      <w:r w:rsidRPr="00BA53ED">
        <w:tab/>
        <w:t>P1. Mokslo daktaro disertaciją (toliau – disertacija) sudaro disertacijos tekstas, jos santrauka ir disertanto mokslinių publikacijų disertacijos tema kopijos. Kai disertacijos arba kaip disertacija ginamos mokslinės monografijos tekstas rašomas lietuvių kalba, santrauka rašoma anglų kalba, kai disertacijos tekstas rašomas anglų arba kita kalba, santrauka rašoma lietuvių kalba. Lietuvių kalba parašytame disertacijos tekste užrašai po paveikslais ir lentelių pavadinimai rašomi lietuvių ir anglų kalbomis, turinys rašomas lietuvių ir anglų kalbomis.</w:t>
      </w:r>
    </w:p>
    <w:p w:rsidR="009708A4" w:rsidRPr="00BA53ED" w:rsidRDefault="009708A4" w:rsidP="009708A4">
      <w:pPr>
        <w:pStyle w:val="PR-Pastraipa"/>
      </w:pPr>
      <w:r w:rsidRPr="00BA53ED">
        <w:tab/>
        <w:t>P2. Disertacijos teksto apimtis – nuo 6 iki 10</w:t>
      </w:r>
      <w:r w:rsidR="00323A17">
        <w:t xml:space="preserve"> </w:t>
      </w:r>
      <w:r w:rsidRPr="00BA53ED">
        <w:t>autorinių lankų (autorinis lankas – 40</w:t>
      </w:r>
      <w:r w:rsidR="00323A17">
        <w:t xml:space="preserve"> </w:t>
      </w:r>
      <w:r w:rsidRPr="00BA53ED">
        <w:t>000</w:t>
      </w:r>
      <w:r w:rsidR="00323A17">
        <w:t xml:space="preserve"> </w:t>
      </w:r>
      <w:r w:rsidRPr="00BA53ED">
        <w:t>spa</w:t>
      </w:r>
      <w:r w:rsidRPr="00BA53ED">
        <w:t>u</w:t>
      </w:r>
      <w:r w:rsidRPr="00BA53ED">
        <w:t>dos ženklų, skaičiuojant ir tarpelius tarp žodžių), santraukos apimtis – maždaug 1 autorinis lankas.</w:t>
      </w:r>
    </w:p>
    <w:p w:rsidR="009708A4" w:rsidRPr="00BA53ED" w:rsidRDefault="009708A4" w:rsidP="009708A4">
      <w:pPr>
        <w:pStyle w:val="PR-Pastraipa"/>
      </w:pPr>
      <w:r w:rsidRPr="00BA53ED">
        <w:tab/>
        <w:t>P3. Disertacija įforminama ir spausdinama kaip knyga (A5+ formato, dažniausiai – 20</w:t>
      </w:r>
      <w:r w:rsidR="00323A17">
        <w:t xml:space="preserve"> </w:t>
      </w:r>
      <w:proofErr w:type="spellStart"/>
      <w:r w:rsidRPr="00BA53ED">
        <w:t>egz</w:t>
      </w:r>
      <w:proofErr w:type="spellEnd"/>
      <w:r w:rsidRPr="00BA53ED">
        <w:t>. tiražu) su disertacijos ir jos santraukos tekstais ir su pridedama kompaktine plokštele, į kurią įraš</w:t>
      </w:r>
      <w:r w:rsidRPr="00BA53ED">
        <w:t>o</w:t>
      </w:r>
      <w:r w:rsidRPr="00BA53ED">
        <w:t>mos disertanto mokslinės publikacijos disertacijos tema. Į kompaktinę plokštelę įrašomi ir visų straipsnių bendraautorių rašytiniai sutikimai, kad disertantas teiktų šį straipsnį, gindamas savo dise</w:t>
      </w:r>
      <w:r w:rsidRPr="00BA53ED">
        <w:t>r</w:t>
      </w:r>
      <w:r w:rsidRPr="00BA53ED">
        <w:t xml:space="preserve">taciją. </w:t>
      </w:r>
    </w:p>
    <w:p w:rsidR="009708A4" w:rsidRPr="00BA53ED" w:rsidRDefault="009708A4" w:rsidP="009708A4">
      <w:pPr>
        <w:pStyle w:val="PR-Pastraipa"/>
      </w:pPr>
      <w:r w:rsidRPr="00BA53ED">
        <w:tab/>
        <w:t>P4. Disertacijos tekste turi būti tokios pagrindinės dalys:</w:t>
      </w:r>
    </w:p>
    <w:p w:rsidR="009708A4" w:rsidRPr="00BA53ED" w:rsidRDefault="009708A4" w:rsidP="009708A4">
      <w:pPr>
        <w:pStyle w:val="PR-Pastraipa"/>
      </w:pPr>
      <w:r w:rsidRPr="00BA53ED">
        <w:tab/>
        <w:t>P4.1. Įvadas. Jame pagrindžiama tiriamoji problema, apibrėžiamas darbo aktualumas ir darbo tikslas, sprendžiami uždaviniai tikslui pasiekti, darbo mokslinis naujumas ir jo teorinė bei taikomoji reikšmė. Rekomenduojama įvado apimtis – iki 3–4</w:t>
      </w:r>
      <w:r w:rsidR="00323A17">
        <w:t xml:space="preserve"> </w:t>
      </w:r>
      <w:r w:rsidRPr="00BA53ED">
        <w:t>puslapių.</w:t>
      </w:r>
    </w:p>
    <w:p w:rsidR="009708A4" w:rsidRPr="00BA53ED" w:rsidRDefault="009708A4" w:rsidP="009708A4">
      <w:pPr>
        <w:pStyle w:val="PR-Pastraipa"/>
      </w:pPr>
      <w:r w:rsidRPr="00BA53ED">
        <w:tab/>
        <w:t>P4.2. Mokslo publikacijų disertacijoje vykdomų tyrimų tema analitinė apžvalga. Atlikus šią apžvalgą formuluojamas disertanto darbo tikslas ir spręstini uždaviniai. Apžvalginio skyriaus api</w:t>
      </w:r>
      <w:r w:rsidRPr="00BA53ED">
        <w:t>m</w:t>
      </w:r>
      <w:r w:rsidRPr="00BA53ED">
        <w:t xml:space="preserve">tis – iki 20–25 </w:t>
      </w:r>
      <w:proofErr w:type="spellStart"/>
      <w:r w:rsidRPr="00BA53ED">
        <w:t>proc</w:t>
      </w:r>
      <w:proofErr w:type="spellEnd"/>
      <w:r w:rsidRPr="00BA53ED">
        <w:t xml:space="preserve">. disertacijos teksto be santraukos ir literatūros sąrašo. </w:t>
      </w:r>
    </w:p>
    <w:p w:rsidR="009708A4" w:rsidRPr="00BA53ED" w:rsidRDefault="009708A4" w:rsidP="009708A4">
      <w:pPr>
        <w:pStyle w:val="PR-Pastraipa"/>
      </w:pPr>
      <w:r w:rsidRPr="00BA53ED">
        <w:tab/>
        <w:t>P4.3. Darbo teorinė dalis. Joje pagrindžiami autoriaus pasiūlyti tyrimų metodai arba motyvu</w:t>
      </w:r>
      <w:r w:rsidRPr="00BA53ED">
        <w:t>o</w:t>
      </w:r>
      <w:r w:rsidRPr="00BA53ED">
        <w:t>tai pasirenkami kitų autorių taikyti tyrimų metodai. Įvertinamas naudotų metodų patikimumas ir jų taikymo ribos. Aprašomi vykdyti tyrimai, taikant pasirinktus tyrimo metodus. Pateikiami ir apt</w:t>
      </w:r>
      <w:r w:rsidRPr="00BA53ED">
        <w:t>a</w:t>
      </w:r>
      <w:r w:rsidRPr="00BA53ED">
        <w:t>riami gautieji tyrimų rezultatai, jie apibendrinami, įvertinamas jų patikimumas ir santykis su kitų tyrėjų gautais rezultatais.</w:t>
      </w:r>
    </w:p>
    <w:p w:rsidR="009708A4" w:rsidRPr="00BA53ED" w:rsidRDefault="009708A4" w:rsidP="009708A4">
      <w:pPr>
        <w:pStyle w:val="PR-Pastraipa"/>
      </w:pPr>
      <w:r w:rsidRPr="00BA53ED">
        <w:tab/>
        <w:t>P4.4. Darbo eksperimentinė dalis. Pasirenkama natūrinių arba skaičiuojamųjų eksperimentų metodika, aprašomas eksperimentų vykdymas ir gautieji rezultatai. Eksperimentiškai gauti rezult</w:t>
      </w:r>
      <w:r w:rsidRPr="00BA53ED">
        <w:t>a</w:t>
      </w:r>
      <w:r w:rsidRPr="00BA53ED">
        <w:t>tai palyginami su teorinių tyrimų ir kitų autorių gautais rezultatais. Visų pagrindinių disertacijos skyrių pabaigoje pateikiamos išvados.</w:t>
      </w:r>
    </w:p>
    <w:p w:rsidR="009708A4" w:rsidRPr="00BA53ED" w:rsidRDefault="009708A4" w:rsidP="009708A4">
      <w:pPr>
        <w:pStyle w:val="PR-Pastraipa"/>
      </w:pPr>
      <w:r w:rsidRPr="00BA53ED">
        <w:tab/>
        <w:t>P4.5. Darbo rezultatų apibendrinimas ir rekomendacijos. Formuluojamose apibendrinančiose išvadose reikia aptarti siekto disertacijos tikslo įgyvendinimą ir spręstų uždavinių rezultatus, aptarti gautų rezultatų originalumą ir mokslinį naujumą, jų taikymo galimybes ir taikymo naudą. Jei to re</w:t>
      </w:r>
      <w:r w:rsidRPr="00BA53ED">
        <w:t>i</w:t>
      </w:r>
      <w:r w:rsidRPr="00BA53ED">
        <w:t>kia, formuluojamos rekomendacijos teoriniam ir praktiniam gautų rezultatų taikymui. Apibendr</w:t>
      </w:r>
      <w:r w:rsidRPr="00BA53ED">
        <w:t>i</w:t>
      </w:r>
      <w:r w:rsidRPr="00BA53ED">
        <w:t>nančiose išvadose negali būti visuotinai žinomų arba trivialių teiginių. Disertacijų išvados turi būti ne tik kokybinės, bet ir kiekybinės.</w:t>
      </w:r>
    </w:p>
    <w:p w:rsidR="009708A4" w:rsidRPr="00BA53ED" w:rsidRDefault="009708A4" w:rsidP="009708A4">
      <w:pPr>
        <w:pStyle w:val="PR-Pastraipa"/>
      </w:pPr>
      <w:r w:rsidRPr="00BA53ED">
        <w:tab/>
        <w:t>P4.6. Literatūros sąrašas. Disertacijos tekste cituotos literatūros sąraše reikia teikti ne tik pi</w:t>
      </w:r>
      <w:r w:rsidRPr="00BA53ED">
        <w:t>r</w:t>
      </w:r>
      <w:r w:rsidRPr="00BA53ED">
        <w:t xml:space="preserve">muosius šaltinius, nagrinėjančius disertacijoje gvildenamą temą, bet ir paskutinių kelerių metų mokslo periodikos publikacijas disertacijos tema. Literatūros sąraše teikiama apie 100–200 šaltinių. </w:t>
      </w:r>
    </w:p>
    <w:p w:rsidR="009708A4" w:rsidRPr="00BA53ED" w:rsidRDefault="009708A4" w:rsidP="009708A4">
      <w:pPr>
        <w:pStyle w:val="PR-Pastraipa"/>
      </w:pPr>
      <w:r w:rsidRPr="00BA53ED">
        <w:tab/>
        <w:t>P4.7. Autoriaus publikacijų disertacijos tema sąrašas, kuriame turėtų būti ne mažiau kaip trys straipsniai recenzuojamuose mokslo žurnaluose, taip pat publikacijos mokslo konferencijų ir kitu</w:t>
      </w:r>
      <w:r w:rsidRPr="00BA53ED">
        <w:t>o</w:t>
      </w:r>
      <w:r w:rsidRPr="00BA53ED">
        <w:t>se leidiniuose. Šiame sąraše nurodomi autoriaus gauti patentai ir paraiškos patentams gauti, aut</w:t>
      </w:r>
      <w:r w:rsidRPr="00BA53ED">
        <w:t>o</w:t>
      </w:r>
      <w:r w:rsidRPr="00BA53ED">
        <w:t xml:space="preserve">riaus vykdyti projektai. </w:t>
      </w:r>
    </w:p>
    <w:p w:rsidR="009708A4" w:rsidRPr="00BA53ED" w:rsidRDefault="009708A4" w:rsidP="009708A4">
      <w:pPr>
        <w:pStyle w:val="PR-Pastraipa"/>
      </w:pPr>
      <w:r w:rsidRPr="00BA53ED">
        <w:tab/>
        <w:t>P5. Santraukos struktūra turi atitikti disertacijos teksto struktūrą. Santraukos pabaigoje pate</w:t>
      </w:r>
      <w:r w:rsidRPr="00BA53ED">
        <w:t>i</w:t>
      </w:r>
      <w:r w:rsidRPr="00BA53ED">
        <w:t xml:space="preserve">kiamos trumpos žinios apie disertantą: duomenys apie jo studijas Universitete (universitetuose), įgytą kvalifikaciją, darbo veiklą, stažuotes Lietuvos ir užsienio mokslo ir studijų institucijose. </w:t>
      </w:r>
    </w:p>
    <w:p w:rsidR="009708A4" w:rsidRPr="00BA53ED" w:rsidRDefault="009708A4" w:rsidP="009708A4">
      <w:pPr>
        <w:pStyle w:val="PR-Pastraipa"/>
      </w:pPr>
      <w:r w:rsidRPr="00BA53ED">
        <w:tab/>
        <w:t>P6. Mokslo daktaro disertacijos įforminimo pavyzdžiai teikiami Universiteto vidiniame tin</w:t>
      </w:r>
      <w:r w:rsidRPr="00BA53ED">
        <w:t>k</w:t>
      </w:r>
      <w:r w:rsidRPr="00BA53ED">
        <w:t>lapyje.</w:t>
      </w:r>
    </w:p>
    <w:p w:rsidR="009708A4" w:rsidRPr="00BA53ED" w:rsidRDefault="009708A4" w:rsidP="009708A4">
      <w:pPr>
        <w:pStyle w:val="PR-Skyrius"/>
        <w:numPr>
          <w:ilvl w:val="0"/>
          <w:numId w:val="0"/>
        </w:numPr>
        <w:jc w:val="right"/>
      </w:pPr>
      <w:r w:rsidRPr="00BA53ED">
        <w:lastRenderedPageBreak/>
        <w:t>1A prIEdas</w:t>
      </w:r>
    </w:p>
    <w:p w:rsidR="009708A4" w:rsidRPr="00BA53ED" w:rsidRDefault="009708A4" w:rsidP="009708A4">
      <w:pPr>
        <w:pStyle w:val="PR-Skyrius"/>
        <w:numPr>
          <w:ilvl w:val="0"/>
          <w:numId w:val="0"/>
        </w:numPr>
      </w:pPr>
      <w:r w:rsidRPr="00BA53ED">
        <w:t>Disertacijos pirmojo ir antrojo puslapių pavyzdžiai</w:t>
      </w:r>
      <w:r w:rsidR="00146BA0">
        <w:br/>
      </w:r>
      <w:r w:rsidRPr="00BA53ED">
        <w:t>(Koordinuojančio universiteto variantas)</w:t>
      </w:r>
    </w:p>
    <w:p w:rsidR="009708A4" w:rsidRPr="00BA53ED" w:rsidRDefault="009708A4" w:rsidP="009708A4">
      <w:r w:rsidRPr="00BA53ED">
        <w:rPr>
          <w:noProof/>
        </w:rPr>
        <mc:AlternateContent>
          <mc:Choice Requires="wps">
            <w:drawing>
              <wp:anchor distT="0" distB="0" distL="114300" distR="114300" simplePos="0" relativeHeight="251659264" behindDoc="0" locked="0" layoutInCell="1" allowOverlap="1" wp14:anchorId="0479F58F" wp14:editId="55CE10BE">
                <wp:simplePos x="0" y="0"/>
                <wp:positionH relativeFrom="column">
                  <wp:posOffset>3810</wp:posOffset>
                </wp:positionH>
                <wp:positionV relativeFrom="paragraph">
                  <wp:posOffset>67945</wp:posOffset>
                </wp:positionV>
                <wp:extent cx="6145530" cy="8027035"/>
                <wp:effectExtent l="0" t="0" r="2667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8027035"/>
                        </a:xfrm>
                        <a:prstGeom prst="rect">
                          <a:avLst/>
                        </a:prstGeom>
                        <a:solidFill>
                          <a:srgbClr val="FFFFFF"/>
                        </a:solidFill>
                        <a:ln w="9525">
                          <a:solidFill>
                            <a:srgbClr val="000000"/>
                          </a:solidFill>
                          <a:miter lim="800000"/>
                          <a:headEnd/>
                          <a:tailEnd/>
                        </a:ln>
                      </wps:spPr>
                      <wps:txbx>
                        <w:txbxContent>
                          <w:p w:rsidR="00187D54" w:rsidRDefault="00187D54" w:rsidP="009708A4"/>
                          <w:p w:rsidR="00187D54" w:rsidRDefault="00187D54" w:rsidP="009708A4">
                            <w:pPr>
                              <w:jc w:val="center"/>
                            </w:pPr>
                            <w:r>
                              <w:t>VILNIAUS GEDIMINO TECHNIKOS UNIVERSITETAS</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r>
                              <w:t>VARDAS PAVARDĖ</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Pr="004D4997" w:rsidRDefault="00187D54" w:rsidP="009708A4">
                            <w:pPr>
                              <w:jc w:val="center"/>
                              <w:rPr>
                                <w:sz w:val="28"/>
                                <w:szCs w:val="28"/>
                              </w:rPr>
                            </w:pPr>
                            <w:r w:rsidRPr="004D4997">
                              <w:rPr>
                                <w:sz w:val="28"/>
                                <w:szCs w:val="28"/>
                              </w:rPr>
                              <w:t>MOKSLO DAKTARO DISERTACIJOS PAVADINIMAS</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r>
                              <w:t>Mokslo daktaro disertacija</w:t>
                            </w:r>
                          </w:p>
                          <w:p w:rsidR="00187D54" w:rsidRDefault="00187D54" w:rsidP="009708A4">
                            <w:pPr>
                              <w:jc w:val="center"/>
                            </w:pPr>
                            <w:r>
                              <w:t>Technologijos mokslų sritis</w:t>
                            </w:r>
                          </w:p>
                          <w:p w:rsidR="00187D54" w:rsidRDefault="00187D54" w:rsidP="009708A4">
                            <w:pPr>
                              <w:jc w:val="center"/>
                              <w:rPr>
                                <w:lang w:val="en-US"/>
                              </w:rPr>
                            </w:pPr>
                            <w:r w:rsidRPr="008D716B">
                              <w:t xml:space="preserve">Elektros ir elektronikos </w:t>
                            </w:r>
                            <w:r>
                              <w:t>inžinerijos mokslo kryptis (</w:t>
                            </w:r>
                            <w:r>
                              <w:rPr>
                                <w:lang w:val="en-US"/>
                              </w:rPr>
                              <w:t>01T)</w:t>
                            </w: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Pr="0092192E" w:rsidRDefault="00187D54" w:rsidP="009708A4">
                            <w:pPr>
                              <w:jc w:val="center"/>
                              <w:rPr>
                                <w:lang w:val="en-US"/>
                              </w:rPr>
                            </w:pPr>
                            <w:r>
                              <w:rPr>
                                <w:lang w:val="en-US"/>
                              </w:rPr>
                              <w:t xml:space="preserve">Vilnius 2011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5.35pt;width:483.9pt;height:6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">
                <v:textbox>
                  <w:txbxContent>
                    <w:p w:rsidR="00187D54" w:rsidRDefault="00187D54" w:rsidP="009708A4"/>
                    <w:p w:rsidR="00187D54" w:rsidRDefault="00187D54" w:rsidP="009708A4">
                      <w:pPr>
                        <w:jc w:val="center"/>
                      </w:pPr>
                      <w:r>
                        <w:t>VILNIAUS GEDIMINO TECHNIKOS UNIVERSITETAS</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r>
                        <w:t>VARDAS PAVARDĖ</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Pr="004D4997" w:rsidRDefault="00187D54" w:rsidP="009708A4">
                      <w:pPr>
                        <w:jc w:val="center"/>
                        <w:rPr>
                          <w:sz w:val="28"/>
                          <w:szCs w:val="28"/>
                        </w:rPr>
                      </w:pPr>
                      <w:r w:rsidRPr="004D4997">
                        <w:rPr>
                          <w:sz w:val="28"/>
                          <w:szCs w:val="28"/>
                        </w:rPr>
                        <w:t>MOKSLO DAKTARO DISERTACIJOS PAVADINIMAS</w:t>
                      </w: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p>
                    <w:p w:rsidR="00187D54" w:rsidRDefault="00187D54" w:rsidP="009708A4">
                      <w:pPr>
                        <w:jc w:val="center"/>
                      </w:pPr>
                      <w:r>
                        <w:t>Mokslo daktaro disertacija</w:t>
                      </w:r>
                    </w:p>
                    <w:p w:rsidR="00187D54" w:rsidRDefault="00187D54" w:rsidP="009708A4">
                      <w:pPr>
                        <w:jc w:val="center"/>
                      </w:pPr>
                      <w:r>
                        <w:t>Technologijos mokslų sritis</w:t>
                      </w:r>
                    </w:p>
                    <w:p w:rsidR="00187D54" w:rsidRDefault="00187D54" w:rsidP="009708A4">
                      <w:pPr>
                        <w:jc w:val="center"/>
                        <w:rPr>
                          <w:lang w:val="en-US"/>
                        </w:rPr>
                      </w:pPr>
                      <w:r w:rsidRPr="008D716B">
                        <w:t xml:space="preserve">Elektros ir elektronikos </w:t>
                      </w:r>
                      <w:r>
                        <w:t>inžinerijos mokslo kryptis (</w:t>
                      </w:r>
                      <w:r>
                        <w:rPr>
                          <w:lang w:val="en-US"/>
                        </w:rPr>
                        <w:t>01T)</w:t>
                      </w: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Default="00187D54" w:rsidP="009708A4">
                      <w:pPr>
                        <w:jc w:val="center"/>
                        <w:rPr>
                          <w:lang w:val="en-US"/>
                        </w:rPr>
                      </w:pPr>
                    </w:p>
                    <w:p w:rsidR="00187D54" w:rsidRPr="0092192E" w:rsidRDefault="00187D54" w:rsidP="009708A4">
                      <w:pPr>
                        <w:jc w:val="center"/>
                        <w:rPr>
                          <w:lang w:val="en-US"/>
                        </w:rPr>
                      </w:pPr>
                      <w:r>
                        <w:rPr>
                          <w:lang w:val="en-US"/>
                        </w:rPr>
                        <w:t xml:space="preserve">Vilnius 2011 </w:t>
                      </w:r>
                    </w:p>
                  </w:txbxContent>
                </v:textbox>
              </v:shape>
            </w:pict>
          </mc:Fallback>
        </mc:AlternateContent>
      </w:r>
      <w:r w:rsidRPr="00BA53ED">
        <w:br w:type="page"/>
      </w:r>
    </w:p>
    <w:p w:rsidR="009708A4" w:rsidRPr="00BA53ED" w:rsidRDefault="009708A4" w:rsidP="009708A4">
      <w:pPr>
        <w:pStyle w:val="PR-Pastraipanumeruota1lygio"/>
        <w:numPr>
          <w:ilvl w:val="0"/>
          <w:numId w:val="0"/>
        </w:numPr>
        <w:ind w:left="425"/>
      </w:pPr>
      <w:r w:rsidRPr="00BA53ED">
        <w:rPr>
          <w:noProof/>
          <w:lang w:eastAsia="lt-LT"/>
        </w:rPr>
        <w:lastRenderedPageBreak/>
        <mc:AlternateContent>
          <mc:Choice Requires="wps">
            <w:drawing>
              <wp:anchor distT="0" distB="0" distL="114300" distR="114300" simplePos="0" relativeHeight="251660288" behindDoc="0" locked="0" layoutInCell="1" allowOverlap="1" wp14:anchorId="5D651FCA" wp14:editId="0B816F43">
                <wp:simplePos x="0" y="0"/>
                <wp:positionH relativeFrom="column">
                  <wp:posOffset>25334</wp:posOffset>
                </wp:positionH>
                <wp:positionV relativeFrom="paragraph">
                  <wp:posOffset>439970</wp:posOffset>
                </wp:positionV>
                <wp:extent cx="6141492" cy="8024883"/>
                <wp:effectExtent l="0" t="0" r="1206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2" cy="8024883"/>
                        </a:xfrm>
                        <a:prstGeom prst="rect">
                          <a:avLst/>
                        </a:prstGeom>
                        <a:solidFill>
                          <a:srgbClr val="FFFFFF"/>
                        </a:solidFill>
                        <a:ln w="9525">
                          <a:solidFill>
                            <a:srgbClr val="000000"/>
                          </a:solidFill>
                          <a:miter lim="800000"/>
                          <a:headEnd/>
                          <a:tailEnd/>
                        </a:ln>
                      </wps:spPr>
                      <wps:txbx>
                        <w:txbxContent>
                          <w:p w:rsidR="00187D54" w:rsidRDefault="00187D54" w:rsidP="009708A4"/>
                          <w:p w:rsidR="00187D54" w:rsidRDefault="00187D54" w:rsidP="009708A4">
                            <w:r>
                              <w:t xml:space="preserve">Disertacija rengta 2007–2011 metais Vilniaus Gedimino technikos universiteto                           .................................................. katedroje (mokslo padalinyje). </w:t>
                            </w:r>
                          </w:p>
                          <w:p w:rsidR="00187D54" w:rsidRDefault="00187D54" w:rsidP="009708A4"/>
                          <w:p w:rsidR="00187D54" w:rsidRDefault="00187D54" w:rsidP="009708A4">
                            <w:r>
                              <w:t>Jei disertacija ginama eksterno, įrašoma „Disertacija ginama eksternu“</w:t>
                            </w:r>
                          </w:p>
                          <w:p w:rsidR="00187D54" w:rsidRDefault="00187D54" w:rsidP="009708A4">
                            <w:pPr>
                              <w:spacing w:before="120"/>
                            </w:pPr>
                            <w:r>
                              <w:t xml:space="preserve">Mokslinius tyrimus rėmė </w:t>
                            </w:r>
                          </w:p>
                          <w:p w:rsidR="00187D54" w:rsidRDefault="00187D54" w:rsidP="009708A4">
                            <w:pPr>
                              <w:spacing w:before="120"/>
                            </w:pPr>
                            <w:r w:rsidRPr="0035321F">
                              <w:t>Mokslinis vadovas</w:t>
                            </w:r>
                            <w:r>
                              <w:t>:</w:t>
                            </w:r>
                          </w:p>
                          <w:p w:rsidR="00187D54" w:rsidRDefault="00187D54" w:rsidP="009708A4">
                            <w:pPr>
                              <w:spacing w:before="120"/>
                            </w:pPr>
                            <w:r>
                              <w:t>Mokslinis konsultantas:</w:t>
                            </w:r>
                          </w:p>
                          <w:p w:rsidR="00187D54" w:rsidRDefault="00187D54" w:rsidP="009708A4">
                            <w:pPr>
                              <w:spacing w:before="120"/>
                            </w:pPr>
                            <w:r>
                              <w:t>Disertaciją recenzavo:</w:t>
                            </w:r>
                          </w:p>
                          <w:p w:rsidR="00187D54" w:rsidRDefault="00187D54" w:rsidP="009708A4">
                            <w:pPr>
                              <w:spacing w:before="120"/>
                            </w:pPr>
                          </w:p>
                          <w:p w:rsidR="00187D54" w:rsidRDefault="00187D54" w:rsidP="009708A4">
                            <w:r w:rsidRPr="008D716B">
                              <w:t xml:space="preserve">Elektros ir elektronikos </w:t>
                            </w:r>
                            <w:r>
                              <w:t>inžinerijos mokslo krypties disertacijos gynimo taryba:</w:t>
                            </w:r>
                          </w:p>
                          <w:p w:rsidR="00187D54" w:rsidRDefault="00187D54" w:rsidP="009708A4"/>
                          <w:p w:rsidR="00187D54" w:rsidRDefault="00187D54" w:rsidP="009708A4">
                            <w:r>
                              <w:t>Pirmininkas</w:t>
                            </w:r>
                          </w:p>
                          <w:p w:rsidR="00187D54" w:rsidRDefault="00187D54" w:rsidP="009708A4"/>
                          <w:p w:rsidR="00187D54" w:rsidRDefault="00187D54" w:rsidP="009708A4">
                            <w:r>
                              <w:t>Nariai:</w:t>
                            </w:r>
                          </w:p>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Pr="0002396B" w:rsidRDefault="00187D54" w:rsidP="009708A4">
                            <w:pPr>
                              <w:autoSpaceDE w:val="0"/>
                              <w:autoSpaceDN w:val="0"/>
                              <w:adjustRightInd w:val="0"/>
                            </w:pPr>
                            <w:r w:rsidRPr="0002396B">
                              <w:t xml:space="preserve">Disertacija ginama viešame </w:t>
                            </w:r>
                            <w:r w:rsidRPr="008D716B">
                              <w:t xml:space="preserve">Elektros ir elektronikos </w:t>
                            </w:r>
                            <w:r>
                              <w:t xml:space="preserve">inžinerijos </w:t>
                            </w:r>
                            <w:r w:rsidRPr="0002396B">
                              <w:t>mokslo krypties tarybos posėd</w:t>
                            </w:r>
                            <w:r w:rsidRPr="0002396B">
                              <w:t>y</w:t>
                            </w:r>
                            <w:r w:rsidRPr="0002396B">
                              <w:t>je, kuris įvyks 20</w:t>
                            </w:r>
                            <w:r>
                              <w:t xml:space="preserve">11  </w:t>
                            </w:r>
                            <w:r w:rsidRPr="0002396B">
                              <w:t xml:space="preserve"> </w:t>
                            </w:r>
                            <w:proofErr w:type="spellStart"/>
                            <w:r w:rsidRPr="0002396B">
                              <w:t>m</w:t>
                            </w:r>
                            <w:proofErr w:type="spellEnd"/>
                            <w:r w:rsidRPr="0002396B">
                              <w:t xml:space="preserve">. </w:t>
                            </w:r>
                            <w:r>
                              <w:t>...................</w:t>
                            </w:r>
                            <w:r w:rsidRPr="0002396B">
                              <w:t xml:space="preserve">mėnesio  </w:t>
                            </w:r>
                            <w:r>
                              <w:t xml:space="preserve">    </w:t>
                            </w:r>
                            <w:proofErr w:type="spellStart"/>
                            <w:r w:rsidRPr="0002396B">
                              <w:t>d</w:t>
                            </w:r>
                            <w:proofErr w:type="spellEnd"/>
                            <w:r w:rsidRPr="0002396B">
                              <w:t xml:space="preserve">., </w:t>
                            </w:r>
                            <w:r>
                              <w:t xml:space="preserve">     </w:t>
                            </w:r>
                            <w:proofErr w:type="spellStart"/>
                            <w:r w:rsidRPr="0002396B">
                              <w:t>val</w:t>
                            </w:r>
                            <w:proofErr w:type="spellEnd"/>
                            <w:r w:rsidRPr="0002396B">
                              <w:t xml:space="preserve">. </w:t>
                            </w:r>
                            <w:r>
                              <w:t>Vilniaus Gedimino technikos unive</w:t>
                            </w:r>
                            <w:r>
                              <w:t>r</w:t>
                            </w:r>
                            <w:r>
                              <w:t>siteto</w:t>
                            </w:r>
                            <w:r w:rsidRPr="0002396B">
                              <w:t xml:space="preserve"> </w:t>
                            </w:r>
                            <w:r>
                              <w:t xml:space="preserve">Senato posėdžių </w:t>
                            </w:r>
                            <w:r w:rsidRPr="0002396B">
                              <w:t>salėje.</w:t>
                            </w:r>
                          </w:p>
                          <w:p w:rsidR="00187D54" w:rsidRPr="0002396B" w:rsidRDefault="00187D54" w:rsidP="009708A4">
                            <w:pPr>
                              <w:autoSpaceDE w:val="0"/>
                              <w:autoSpaceDN w:val="0"/>
                              <w:adjustRightInd w:val="0"/>
                            </w:pPr>
                          </w:p>
                          <w:p w:rsidR="00187D54" w:rsidRPr="00CE1BEF" w:rsidRDefault="00187D54" w:rsidP="009708A4">
                            <w:pPr>
                              <w:autoSpaceDE w:val="0"/>
                              <w:autoSpaceDN w:val="0"/>
                              <w:adjustRightInd w:val="0"/>
                            </w:pPr>
                            <w:r w:rsidRPr="00CE1BEF">
                              <w:t xml:space="preserve">Adresas: Saulėtekio </w:t>
                            </w:r>
                            <w:proofErr w:type="spellStart"/>
                            <w:r w:rsidRPr="00CE1BEF">
                              <w:t>al</w:t>
                            </w:r>
                            <w:proofErr w:type="spellEnd"/>
                            <w:r w:rsidRPr="00CE1BEF">
                              <w:t>. 11,  LT-10223 Vilnius, Lietuva.</w:t>
                            </w:r>
                          </w:p>
                          <w:p w:rsidR="00187D54" w:rsidRPr="00CE1BEF" w:rsidRDefault="00187D54" w:rsidP="009708A4">
                            <w:pPr>
                              <w:autoSpaceDE w:val="0"/>
                              <w:autoSpaceDN w:val="0"/>
                              <w:adjustRightInd w:val="0"/>
                            </w:pPr>
                            <w:proofErr w:type="spellStart"/>
                            <w:r w:rsidRPr="00CE1BEF">
                              <w:t>Tel</w:t>
                            </w:r>
                            <w:proofErr w:type="spellEnd"/>
                            <w:r w:rsidRPr="00CE1BEF">
                              <w:t xml:space="preserve">. (8 5) 274 4952; faksas (8 5) 270 0112, </w:t>
                            </w:r>
                            <w:proofErr w:type="spellStart"/>
                            <w:r w:rsidRPr="00CE1BEF">
                              <w:t>el</w:t>
                            </w:r>
                            <w:proofErr w:type="spellEnd"/>
                            <w:r w:rsidRPr="00CE1BEF">
                              <w:t>. paštas: doktor@vgtu.lt</w:t>
                            </w:r>
                          </w:p>
                          <w:p w:rsidR="00187D54" w:rsidRPr="00CE1BEF" w:rsidRDefault="00187D54" w:rsidP="009708A4">
                            <w:pPr>
                              <w:autoSpaceDE w:val="0"/>
                              <w:autoSpaceDN w:val="0"/>
                              <w:adjustRightInd w:val="0"/>
                            </w:pPr>
                          </w:p>
                          <w:p w:rsidR="00187D54" w:rsidRPr="00CE1BEF" w:rsidRDefault="00187D54" w:rsidP="009708A4">
                            <w:pPr>
                              <w:autoSpaceDE w:val="0"/>
                              <w:autoSpaceDN w:val="0"/>
                              <w:adjustRightInd w:val="0"/>
                            </w:pPr>
                          </w:p>
                          <w:p w:rsidR="00187D54" w:rsidRDefault="00187D54" w:rsidP="009708A4">
                            <w:pPr>
                              <w:autoSpaceDE w:val="0"/>
                              <w:autoSpaceDN w:val="0"/>
                              <w:adjustRightInd w:val="0"/>
                            </w:pPr>
                            <w:r>
                              <w:t>Pranešimai apie disertacijos gynimą nurodant internetinės svetainės adresą, kur talpinama dise</w:t>
                            </w:r>
                            <w:r>
                              <w:t>r</w:t>
                            </w:r>
                            <w:r>
                              <w:t xml:space="preserve">tacija ir jos santrauka, </w:t>
                            </w:r>
                            <w:r w:rsidRPr="0002396B">
                              <w:t>išsi</w:t>
                            </w:r>
                            <w:r>
                              <w:t>ų</w:t>
                            </w:r>
                            <w:r w:rsidRPr="0002396B">
                              <w:t>st</w:t>
                            </w:r>
                            <w:r>
                              <w:t>i</w:t>
                            </w:r>
                            <w:r w:rsidRPr="0002396B">
                              <w:t xml:space="preserve"> 20</w:t>
                            </w:r>
                            <w:r>
                              <w:t xml:space="preserve">1  </w:t>
                            </w:r>
                            <w:r w:rsidRPr="0002396B">
                              <w:t xml:space="preserve"> </w:t>
                            </w:r>
                            <w:proofErr w:type="spellStart"/>
                            <w:r w:rsidRPr="0002396B">
                              <w:t>m</w:t>
                            </w:r>
                            <w:proofErr w:type="spellEnd"/>
                            <w:r w:rsidRPr="0002396B">
                              <w:t xml:space="preserve">. </w:t>
                            </w:r>
                            <w:r>
                              <w:t>...................</w:t>
                            </w:r>
                            <w:r w:rsidRPr="0002396B">
                              <w:t xml:space="preserve">mėnesio  </w:t>
                            </w:r>
                            <w:r>
                              <w:t xml:space="preserve">    </w:t>
                            </w:r>
                            <w:proofErr w:type="spellStart"/>
                            <w:r w:rsidRPr="0002396B">
                              <w:t>d</w:t>
                            </w:r>
                            <w:proofErr w:type="spellEnd"/>
                            <w:r w:rsidRPr="0002396B">
                              <w:t>.</w:t>
                            </w:r>
                          </w:p>
                          <w:p w:rsidR="00187D54" w:rsidRDefault="00187D54" w:rsidP="009708A4">
                            <w:pPr>
                              <w:autoSpaceDE w:val="0"/>
                              <w:autoSpaceDN w:val="0"/>
                              <w:adjustRightInd w:val="0"/>
                            </w:pPr>
                          </w:p>
                          <w:p w:rsidR="00187D54" w:rsidRDefault="00187D54" w:rsidP="009708A4">
                            <w:pPr>
                              <w:autoSpaceDE w:val="0"/>
                              <w:autoSpaceDN w:val="0"/>
                              <w:adjustRightInd w:val="0"/>
                            </w:pPr>
                            <w:r w:rsidRPr="0002396B">
                              <w:t xml:space="preserve">Su disertacija </w:t>
                            </w:r>
                            <w:r>
                              <w:t xml:space="preserve">ir jos santrauka </w:t>
                            </w:r>
                            <w:r w:rsidRPr="0002396B">
                              <w:t>galima susipažinti</w:t>
                            </w:r>
                          </w:p>
                          <w:p w:rsidR="00187D54" w:rsidRDefault="00187D54" w:rsidP="009708A4">
                            <w:pPr>
                              <w:autoSpaceDE w:val="0"/>
                              <w:autoSpaceDN w:val="0"/>
                              <w:adjustRightInd w:val="0"/>
                            </w:pPr>
                            <w:r>
                              <w:t>i</w:t>
                            </w:r>
                            <w:r w:rsidRPr="009776B4">
                              <w:t>nterneto svetainė</w:t>
                            </w:r>
                            <w:r>
                              <w:t>je</w:t>
                            </w:r>
                            <w:r w:rsidRPr="009776B4">
                              <w:t xml:space="preserve"> adres</w:t>
                            </w:r>
                            <w:r>
                              <w:t>u .................................</w:t>
                            </w:r>
                          </w:p>
                          <w:p w:rsidR="00187D54" w:rsidRPr="00385947" w:rsidRDefault="00187D54" w:rsidP="009708A4">
                            <w:pPr>
                              <w:autoSpaceDE w:val="0"/>
                              <w:autoSpaceDN w:val="0"/>
                              <w:adjustRightInd w:val="0"/>
                            </w:pPr>
                            <w:r>
                              <w:t xml:space="preserve">ir Vilniaus Gedimino technikos universiteto </w:t>
                            </w:r>
                            <w:r w:rsidRPr="00385947">
                              <w:t xml:space="preserve">bibliotekoje (Saulėtekio </w:t>
                            </w:r>
                            <w:proofErr w:type="spellStart"/>
                            <w:r w:rsidRPr="00385947">
                              <w:t>al</w:t>
                            </w:r>
                            <w:proofErr w:type="spellEnd"/>
                            <w:r w:rsidRPr="00385947">
                              <w:t>. 14,  LT-10223 Vilnius, Lietuva).</w:t>
                            </w:r>
                          </w:p>
                          <w:p w:rsidR="00187D54" w:rsidRPr="0002396B" w:rsidRDefault="00187D54" w:rsidP="009708A4"/>
                          <w:p w:rsidR="00187D54" w:rsidRDefault="00187D54" w:rsidP="009708A4">
                            <w:r>
                              <w:t>© Vardas Pavardė</w:t>
                            </w:r>
                          </w:p>
                          <w:p w:rsidR="00187D54" w:rsidRDefault="00187D54" w:rsidP="009708A4">
                            <w:r>
                              <w:t>© Leidykla „Technika“, 2011</w:t>
                            </w:r>
                          </w:p>
                          <w:p w:rsidR="00187D54" w:rsidRDefault="00187D54" w:rsidP="009708A4"/>
                          <w:p w:rsidR="00187D54" w:rsidRDefault="00187D54" w:rsidP="009708A4">
                            <w:r>
                              <w:t xml:space="preserve">ISBN </w:t>
                            </w:r>
                            <w:proofErr w:type="spellStart"/>
                            <w:r>
                              <w:t>xxxx-xxxx</w:t>
                            </w:r>
                            <w:proofErr w:type="spellEnd"/>
                          </w:p>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bookmarkStart w:id="1" w:name="OLE_LINK1"/>
                            <w:bookmarkStart w:id="2" w:name="OLE_LINK2"/>
                            <w:r>
                              <w:t>©</w:t>
                            </w:r>
                            <w:bookmarkEnd w:id="1"/>
                            <w:bookmarkEnd w:id="2"/>
                            <w:r>
                              <w:t xml:space="preserve"> V. Pavardė</w:t>
                            </w:r>
                          </w:p>
                          <w:p w:rsidR="00187D54" w:rsidRDefault="00187D54" w:rsidP="009708A4">
                            <w:r>
                              <w:t>© Leidykla Technika, 201x</w:t>
                            </w:r>
                          </w:p>
                          <w:p w:rsidR="00187D54" w:rsidRDefault="00187D54" w:rsidP="009708A4"/>
                          <w:p w:rsidR="00187D54" w:rsidRDefault="00187D54" w:rsidP="009708A4">
                            <w:r>
                              <w:t xml:space="preserve">ISBN </w:t>
                            </w:r>
                            <w:proofErr w:type="spellStart"/>
                            <w:r>
                              <w:t>xxxx-xxxx</w:t>
                            </w:r>
                            <w:proofErr w:type="spellEnd"/>
                          </w:p>
                          <w:p w:rsidR="00187D54" w:rsidRPr="0092192E" w:rsidRDefault="00187D54" w:rsidP="009708A4">
                            <w:pPr>
                              <w:jc w:val="center"/>
                              <w:rPr>
                                <w:lang w:val="en-US"/>
                              </w:rPr>
                            </w:pPr>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pt;margin-top:34.65pt;width:483.6pt;height:6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WzLQ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">
                <v:textbox>
                  <w:txbxContent>
                    <w:p w:rsidR="00187D54" w:rsidRDefault="00187D54" w:rsidP="009708A4"/>
                    <w:p w:rsidR="00187D54" w:rsidRDefault="00187D54" w:rsidP="009708A4">
                      <w:r>
                        <w:t xml:space="preserve">Disertacija rengta 2007–2011 metais Vilniaus Gedimino technikos universiteto                           .................................................. katedroje (mokslo padalinyje). </w:t>
                      </w:r>
                    </w:p>
                    <w:p w:rsidR="00187D54" w:rsidRDefault="00187D54" w:rsidP="009708A4"/>
                    <w:p w:rsidR="00187D54" w:rsidRDefault="00187D54" w:rsidP="009708A4">
                      <w:r>
                        <w:t>Jei disertacija ginama eksterno, įrašoma „Disertacija ginama eksternu“</w:t>
                      </w:r>
                    </w:p>
                    <w:p w:rsidR="00187D54" w:rsidRDefault="00187D54" w:rsidP="009708A4">
                      <w:pPr>
                        <w:spacing w:before="120"/>
                      </w:pPr>
                      <w:r>
                        <w:t xml:space="preserve">Mokslinius tyrimus rėmė </w:t>
                      </w:r>
                    </w:p>
                    <w:p w:rsidR="00187D54" w:rsidRDefault="00187D54" w:rsidP="009708A4">
                      <w:pPr>
                        <w:spacing w:before="120"/>
                      </w:pPr>
                      <w:r w:rsidRPr="0035321F">
                        <w:t>Mokslinis vadovas</w:t>
                      </w:r>
                      <w:r>
                        <w:t>:</w:t>
                      </w:r>
                    </w:p>
                    <w:p w:rsidR="00187D54" w:rsidRDefault="00187D54" w:rsidP="009708A4">
                      <w:pPr>
                        <w:spacing w:before="120"/>
                      </w:pPr>
                      <w:r>
                        <w:t>Mokslinis konsultantas:</w:t>
                      </w:r>
                    </w:p>
                    <w:p w:rsidR="00187D54" w:rsidRDefault="00187D54" w:rsidP="009708A4">
                      <w:pPr>
                        <w:spacing w:before="120"/>
                      </w:pPr>
                      <w:r>
                        <w:t>Disertaciją recenzavo:</w:t>
                      </w:r>
                    </w:p>
                    <w:p w:rsidR="00187D54" w:rsidRDefault="00187D54" w:rsidP="009708A4">
                      <w:pPr>
                        <w:spacing w:before="120"/>
                      </w:pPr>
                    </w:p>
                    <w:p w:rsidR="00187D54" w:rsidRDefault="00187D54" w:rsidP="009708A4">
                      <w:r w:rsidRPr="008D716B">
                        <w:t xml:space="preserve">Elektros ir elektronikos </w:t>
                      </w:r>
                      <w:r>
                        <w:t>inžinerijos mokslo krypties disertacijos gynimo taryba:</w:t>
                      </w:r>
                    </w:p>
                    <w:p w:rsidR="00187D54" w:rsidRDefault="00187D54" w:rsidP="009708A4"/>
                    <w:p w:rsidR="00187D54" w:rsidRDefault="00187D54" w:rsidP="009708A4">
                      <w:r>
                        <w:t>Pirmininkas</w:t>
                      </w:r>
                    </w:p>
                    <w:p w:rsidR="00187D54" w:rsidRDefault="00187D54" w:rsidP="009708A4"/>
                    <w:p w:rsidR="00187D54" w:rsidRDefault="00187D54" w:rsidP="009708A4">
                      <w:r>
                        <w:t>Nariai:</w:t>
                      </w:r>
                    </w:p>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Pr="0002396B" w:rsidRDefault="00187D54" w:rsidP="009708A4">
                      <w:pPr>
                        <w:autoSpaceDE w:val="0"/>
                        <w:autoSpaceDN w:val="0"/>
                        <w:adjustRightInd w:val="0"/>
                      </w:pPr>
                      <w:r w:rsidRPr="0002396B">
                        <w:t xml:space="preserve">Disertacija ginama viešame </w:t>
                      </w:r>
                      <w:r w:rsidRPr="008D716B">
                        <w:t xml:space="preserve">Elektros ir elektronikos </w:t>
                      </w:r>
                      <w:r>
                        <w:t xml:space="preserve">inžinerijos </w:t>
                      </w:r>
                      <w:r w:rsidRPr="0002396B">
                        <w:t>mokslo krypties tarybos posėd</w:t>
                      </w:r>
                      <w:r w:rsidRPr="0002396B">
                        <w:t>y</w:t>
                      </w:r>
                      <w:r w:rsidRPr="0002396B">
                        <w:t>je, kuris įvyks 20</w:t>
                      </w:r>
                      <w:r>
                        <w:t xml:space="preserve">11  </w:t>
                      </w:r>
                      <w:r w:rsidRPr="0002396B">
                        <w:t xml:space="preserve"> </w:t>
                      </w:r>
                      <w:proofErr w:type="spellStart"/>
                      <w:r w:rsidRPr="0002396B">
                        <w:t>m</w:t>
                      </w:r>
                      <w:proofErr w:type="spellEnd"/>
                      <w:r w:rsidRPr="0002396B">
                        <w:t xml:space="preserve">. </w:t>
                      </w:r>
                      <w:r>
                        <w:t>...................</w:t>
                      </w:r>
                      <w:r w:rsidRPr="0002396B">
                        <w:t xml:space="preserve">mėnesio  </w:t>
                      </w:r>
                      <w:r>
                        <w:t xml:space="preserve">    </w:t>
                      </w:r>
                      <w:proofErr w:type="spellStart"/>
                      <w:r w:rsidRPr="0002396B">
                        <w:t>d</w:t>
                      </w:r>
                      <w:proofErr w:type="spellEnd"/>
                      <w:r w:rsidRPr="0002396B">
                        <w:t xml:space="preserve">., </w:t>
                      </w:r>
                      <w:r>
                        <w:t xml:space="preserve">     </w:t>
                      </w:r>
                      <w:proofErr w:type="spellStart"/>
                      <w:r w:rsidRPr="0002396B">
                        <w:t>val</w:t>
                      </w:r>
                      <w:proofErr w:type="spellEnd"/>
                      <w:r w:rsidRPr="0002396B">
                        <w:t xml:space="preserve">. </w:t>
                      </w:r>
                      <w:r>
                        <w:t>Vilniaus Gedimino technikos unive</w:t>
                      </w:r>
                      <w:r>
                        <w:t>r</w:t>
                      </w:r>
                      <w:r>
                        <w:t>siteto</w:t>
                      </w:r>
                      <w:r w:rsidRPr="0002396B">
                        <w:t xml:space="preserve"> </w:t>
                      </w:r>
                      <w:r>
                        <w:t xml:space="preserve">Senato posėdžių </w:t>
                      </w:r>
                      <w:r w:rsidRPr="0002396B">
                        <w:t>salėje.</w:t>
                      </w:r>
                    </w:p>
                    <w:p w:rsidR="00187D54" w:rsidRPr="0002396B" w:rsidRDefault="00187D54" w:rsidP="009708A4">
                      <w:pPr>
                        <w:autoSpaceDE w:val="0"/>
                        <w:autoSpaceDN w:val="0"/>
                        <w:adjustRightInd w:val="0"/>
                      </w:pPr>
                    </w:p>
                    <w:p w:rsidR="00187D54" w:rsidRPr="00CE1BEF" w:rsidRDefault="00187D54" w:rsidP="009708A4">
                      <w:pPr>
                        <w:autoSpaceDE w:val="0"/>
                        <w:autoSpaceDN w:val="0"/>
                        <w:adjustRightInd w:val="0"/>
                      </w:pPr>
                      <w:r w:rsidRPr="00CE1BEF">
                        <w:t xml:space="preserve">Adresas: Saulėtekio </w:t>
                      </w:r>
                      <w:proofErr w:type="spellStart"/>
                      <w:r w:rsidRPr="00CE1BEF">
                        <w:t>al</w:t>
                      </w:r>
                      <w:proofErr w:type="spellEnd"/>
                      <w:r w:rsidRPr="00CE1BEF">
                        <w:t>. 11,  LT-10223 Vilnius, Lietuva.</w:t>
                      </w:r>
                    </w:p>
                    <w:p w:rsidR="00187D54" w:rsidRPr="00CE1BEF" w:rsidRDefault="00187D54" w:rsidP="009708A4">
                      <w:pPr>
                        <w:autoSpaceDE w:val="0"/>
                        <w:autoSpaceDN w:val="0"/>
                        <w:adjustRightInd w:val="0"/>
                      </w:pPr>
                      <w:proofErr w:type="spellStart"/>
                      <w:r w:rsidRPr="00CE1BEF">
                        <w:t>Tel</w:t>
                      </w:r>
                      <w:proofErr w:type="spellEnd"/>
                      <w:r w:rsidRPr="00CE1BEF">
                        <w:t xml:space="preserve">. (8 5) 274 4952; faksas (8 5) 270 0112, </w:t>
                      </w:r>
                      <w:proofErr w:type="spellStart"/>
                      <w:r w:rsidRPr="00CE1BEF">
                        <w:t>el</w:t>
                      </w:r>
                      <w:proofErr w:type="spellEnd"/>
                      <w:r w:rsidRPr="00CE1BEF">
                        <w:t>. paštas: doktor@vgtu.lt</w:t>
                      </w:r>
                    </w:p>
                    <w:p w:rsidR="00187D54" w:rsidRPr="00CE1BEF" w:rsidRDefault="00187D54" w:rsidP="009708A4">
                      <w:pPr>
                        <w:autoSpaceDE w:val="0"/>
                        <w:autoSpaceDN w:val="0"/>
                        <w:adjustRightInd w:val="0"/>
                      </w:pPr>
                    </w:p>
                    <w:p w:rsidR="00187D54" w:rsidRPr="00CE1BEF" w:rsidRDefault="00187D54" w:rsidP="009708A4">
                      <w:pPr>
                        <w:autoSpaceDE w:val="0"/>
                        <w:autoSpaceDN w:val="0"/>
                        <w:adjustRightInd w:val="0"/>
                      </w:pPr>
                    </w:p>
                    <w:p w:rsidR="00187D54" w:rsidRDefault="00187D54" w:rsidP="009708A4">
                      <w:pPr>
                        <w:autoSpaceDE w:val="0"/>
                        <w:autoSpaceDN w:val="0"/>
                        <w:adjustRightInd w:val="0"/>
                      </w:pPr>
                      <w:r>
                        <w:t>Pranešimai apie disertacijos gynimą nurodant internetinės svetainės adresą, kur talpinama dise</w:t>
                      </w:r>
                      <w:r>
                        <w:t>r</w:t>
                      </w:r>
                      <w:r>
                        <w:t xml:space="preserve">tacija ir jos santrauka, </w:t>
                      </w:r>
                      <w:r w:rsidRPr="0002396B">
                        <w:t>išsi</w:t>
                      </w:r>
                      <w:r>
                        <w:t>ų</w:t>
                      </w:r>
                      <w:r w:rsidRPr="0002396B">
                        <w:t>st</w:t>
                      </w:r>
                      <w:r>
                        <w:t>i</w:t>
                      </w:r>
                      <w:r w:rsidRPr="0002396B">
                        <w:t xml:space="preserve"> 20</w:t>
                      </w:r>
                      <w:r>
                        <w:t xml:space="preserve">1  </w:t>
                      </w:r>
                      <w:r w:rsidRPr="0002396B">
                        <w:t xml:space="preserve"> </w:t>
                      </w:r>
                      <w:proofErr w:type="spellStart"/>
                      <w:r w:rsidRPr="0002396B">
                        <w:t>m</w:t>
                      </w:r>
                      <w:proofErr w:type="spellEnd"/>
                      <w:r w:rsidRPr="0002396B">
                        <w:t xml:space="preserve">. </w:t>
                      </w:r>
                      <w:r>
                        <w:t>...................</w:t>
                      </w:r>
                      <w:r w:rsidRPr="0002396B">
                        <w:t xml:space="preserve">mėnesio  </w:t>
                      </w:r>
                      <w:r>
                        <w:t xml:space="preserve">    </w:t>
                      </w:r>
                      <w:proofErr w:type="spellStart"/>
                      <w:r w:rsidRPr="0002396B">
                        <w:t>d</w:t>
                      </w:r>
                      <w:proofErr w:type="spellEnd"/>
                      <w:r w:rsidRPr="0002396B">
                        <w:t>.</w:t>
                      </w:r>
                    </w:p>
                    <w:p w:rsidR="00187D54" w:rsidRDefault="00187D54" w:rsidP="009708A4">
                      <w:pPr>
                        <w:autoSpaceDE w:val="0"/>
                        <w:autoSpaceDN w:val="0"/>
                        <w:adjustRightInd w:val="0"/>
                      </w:pPr>
                    </w:p>
                    <w:p w:rsidR="00187D54" w:rsidRDefault="00187D54" w:rsidP="009708A4">
                      <w:pPr>
                        <w:autoSpaceDE w:val="0"/>
                        <w:autoSpaceDN w:val="0"/>
                        <w:adjustRightInd w:val="0"/>
                      </w:pPr>
                      <w:r w:rsidRPr="0002396B">
                        <w:t xml:space="preserve">Su disertacija </w:t>
                      </w:r>
                      <w:r>
                        <w:t xml:space="preserve">ir jos santrauka </w:t>
                      </w:r>
                      <w:r w:rsidRPr="0002396B">
                        <w:t>galima susipažinti</w:t>
                      </w:r>
                    </w:p>
                    <w:p w:rsidR="00187D54" w:rsidRDefault="00187D54" w:rsidP="009708A4">
                      <w:pPr>
                        <w:autoSpaceDE w:val="0"/>
                        <w:autoSpaceDN w:val="0"/>
                        <w:adjustRightInd w:val="0"/>
                      </w:pPr>
                      <w:r>
                        <w:t>i</w:t>
                      </w:r>
                      <w:r w:rsidRPr="009776B4">
                        <w:t>nterneto svetainė</w:t>
                      </w:r>
                      <w:r>
                        <w:t>je</w:t>
                      </w:r>
                      <w:r w:rsidRPr="009776B4">
                        <w:t xml:space="preserve"> adres</w:t>
                      </w:r>
                      <w:r>
                        <w:t>u .................................</w:t>
                      </w:r>
                    </w:p>
                    <w:p w:rsidR="00187D54" w:rsidRPr="00385947" w:rsidRDefault="00187D54" w:rsidP="009708A4">
                      <w:pPr>
                        <w:autoSpaceDE w:val="0"/>
                        <w:autoSpaceDN w:val="0"/>
                        <w:adjustRightInd w:val="0"/>
                      </w:pPr>
                      <w:r>
                        <w:t xml:space="preserve">ir Vilniaus Gedimino technikos universiteto </w:t>
                      </w:r>
                      <w:r w:rsidRPr="00385947">
                        <w:t xml:space="preserve">bibliotekoje (Saulėtekio </w:t>
                      </w:r>
                      <w:proofErr w:type="spellStart"/>
                      <w:r w:rsidRPr="00385947">
                        <w:t>al</w:t>
                      </w:r>
                      <w:proofErr w:type="spellEnd"/>
                      <w:r w:rsidRPr="00385947">
                        <w:t>. 14,  LT-10223 Vilnius, Lietuva).</w:t>
                      </w:r>
                    </w:p>
                    <w:p w:rsidR="00187D54" w:rsidRPr="0002396B" w:rsidRDefault="00187D54" w:rsidP="009708A4"/>
                    <w:p w:rsidR="00187D54" w:rsidRDefault="00187D54" w:rsidP="009708A4">
                      <w:r>
                        <w:t>© Vardas Pavardė</w:t>
                      </w:r>
                    </w:p>
                    <w:p w:rsidR="00187D54" w:rsidRDefault="00187D54" w:rsidP="009708A4">
                      <w:r>
                        <w:t>© Leidykla „Technika“, 2011</w:t>
                      </w:r>
                    </w:p>
                    <w:p w:rsidR="00187D54" w:rsidRDefault="00187D54" w:rsidP="009708A4"/>
                    <w:p w:rsidR="00187D54" w:rsidRDefault="00187D54" w:rsidP="009708A4">
                      <w:r>
                        <w:t xml:space="preserve">ISBN </w:t>
                      </w:r>
                      <w:proofErr w:type="spellStart"/>
                      <w:r>
                        <w:t>xxxx-xxxx</w:t>
                      </w:r>
                      <w:proofErr w:type="spellEnd"/>
                    </w:p>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p w:rsidR="00187D54" w:rsidRDefault="00187D54" w:rsidP="009708A4">
                      <w:bookmarkStart w:id="3" w:name="OLE_LINK1"/>
                      <w:bookmarkStart w:id="4" w:name="OLE_LINK2"/>
                      <w:r>
                        <w:t>©</w:t>
                      </w:r>
                      <w:bookmarkEnd w:id="3"/>
                      <w:bookmarkEnd w:id="4"/>
                      <w:r>
                        <w:t xml:space="preserve"> V. Pavardė</w:t>
                      </w:r>
                    </w:p>
                    <w:p w:rsidR="00187D54" w:rsidRDefault="00187D54" w:rsidP="009708A4">
                      <w:r>
                        <w:t>© Leidykla Technika, 201x</w:t>
                      </w:r>
                    </w:p>
                    <w:p w:rsidR="00187D54" w:rsidRDefault="00187D54" w:rsidP="009708A4"/>
                    <w:p w:rsidR="00187D54" w:rsidRDefault="00187D54" w:rsidP="009708A4">
                      <w:r>
                        <w:t xml:space="preserve">ISBN </w:t>
                      </w:r>
                      <w:proofErr w:type="spellStart"/>
                      <w:r>
                        <w:t>xxxx-xxxx</w:t>
                      </w:r>
                      <w:proofErr w:type="spellEnd"/>
                    </w:p>
                    <w:p w:rsidR="00187D54" w:rsidRPr="0092192E" w:rsidRDefault="00187D54" w:rsidP="009708A4">
                      <w:pPr>
                        <w:jc w:val="center"/>
                        <w:rPr>
                          <w:lang w:val="en-US"/>
                        </w:rPr>
                      </w:pPr>
                      <w:r>
                        <w:br w:type="page"/>
                      </w:r>
                    </w:p>
                  </w:txbxContent>
                </v:textbox>
              </v:shape>
            </w:pict>
          </mc:Fallback>
        </mc:AlternateContent>
      </w:r>
      <w:r w:rsidRPr="00BA53ED">
        <w:rPr>
          <w:lang w:eastAsia="lt-LT"/>
        </w:rPr>
        <w:br w:type="page"/>
      </w:r>
    </w:p>
    <w:p w:rsidR="009708A4" w:rsidRPr="00BA53ED" w:rsidRDefault="009708A4" w:rsidP="009708A4">
      <w:pPr>
        <w:pStyle w:val="PR-Skyrius"/>
        <w:numPr>
          <w:ilvl w:val="0"/>
          <w:numId w:val="0"/>
        </w:numPr>
        <w:jc w:val="right"/>
      </w:pPr>
      <w:r w:rsidRPr="00BA53ED">
        <w:lastRenderedPageBreak/>
        <w:t>2</w:t>
      </w:r>
      <w:r w:rsidR="00323A17">
        <w:t xml:space="preserve"> </w:t>
      </w:r>
      <w:r w:rsidRPr="00BA53ED">
        <w:t>priedas</w:t>
      </w:r>
    </w:p>
    <w:p w:rsidR="009708A4" w:rsidRPr="00BA53ED" w:rsidRDefault="009708A4" w:rsidP="009708A4">
      <w:pPr>
        <w:pStyle w:val="PR-Skyrius"/>
        <w:numPr>
          <w:ilvl w:val="0"/>
          <w:numId w:val="0"/>
        </w:numPr>
        <w:jc w:val="right"/>
      </w:pPr>
    </w:p>
    <w:p w:rsidR="009708A4" w:rsidRPr="00BA53ED" w:rsidRDefault="009708A4" w:rsidP="009708A4">
      <w:pPr>
        <w:pStyle w:val="PR-Skyrius"/>
        <w:numPr>
          <w:ilvl w:val="0"/>
          <w:numId w:val="0"/>
        </w:numPr>
      </w:pPr>
      <w:r w:rsidRPr="00BA53ED">
        <w:t>DISERTACIJOS AUTORIAUS SĄŽININGUMO DEKLARACIJA</w:t>
      </w: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Pastraipa"/>
      </w:pPr>
      <w:r w:rsidRPr="00BA53ED">
        <w:tab/>
        <w:t xml:space="preserve">Aš, ..................................................... pareiškiu, kad teikiamą ginti mokslo daktaro  disertaciją tema .......................................................................................................................................................  parengiau pagal </w:t>
      </w:r>
      <w:r w:rsidRPr="000D0155">
        <w:t xml:space="preserve">VGTU </w:t>
      </w:r>
      <w:r w:rsidR="00146BA0" w:rsidRPr="000D0155">
        <w:t xml:space="preserve">ir VMTI FTMC </w:t>
      </w:r>
      <w:r w:rsidRPr="000D0155">
        <w:t>Elektros ir elektronikos inžinerijos mokslo krypties mokslo doktorantūros reglamento reikalavimus. Tiesiogiai ar netiesiogiai panaudotos kitų autorių mintys ar grafinė medžiaga teikiamos su nuoroda į panaudotą šaltinį. Mano asmeninį indėlį su bendraautoriais paskelbtose publikacijose disertacijos tema patvirtina</w:t>
      </w:r>
      <w:r w:rsidRPr="00BA53ED">
        <w:t xml:space="preserve"> publikacijų bendraautoriai.</w:t>
      </w:r>
    </w:p>
    <w:p w:rsidR="009708A4" w:rsidRPr="00BA53ED" w:rsidRDefault="009708A4" w:rsidP="009708A4">
      <w:pPr>
        <w:pStyle w:val="PR-Pastraipa"/>
      </w:pPr>
      <w:r w:rsidRPr="00BA53ED">
        <w:tab/>
        <w:t>Rengiant disertaciją ir jos rankraštį, mane, be mokslinio vadovo, konsultavo .......  ........................................................................ .</w:t>
      </w:r>
    </w:p>
    <w:p w:rsidR="009708A4" w:rsidRPr="00BA53ED" w:rsidRDefault="009708A4" w:rsidP="009708A4">
      <w:pPr>
        <w:pStyle w:val="PR-Pastraipa"/>
      </w:pPr>
      <w:r w:rsidRPr="00BA53ED">
        <w:tab/>
        <w:t xml:space="preserve">Kitų čia nepaminėtų asmenų mokslinio indėlio į parengtą mokslo daktaro disertaciją nėra. </w:t>
      </w:r>
    </w:p>
    <w:p w:rsidR="009708A4" w:rsidRPr="00BA53ED" w:rsidRDefault="009708A4" w:rsidP="009708A4">
      <w:pPr>
        <w:pStyle w:val="PR-Pastraipa"/>
      </w:pPr>
      <w:r w:rsidRPr="00BA53ED">
        <w:tab/>
        <w:t>Darbas iki šiol nei Lietuvoje nei užsienyje šia ar panašia forma nebuvo pristatytas ginti kaip daktaro disertacija.</w:t>
      </w: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Pastraipa"/>
      </w:pPr>
      <w:r w:rsidRPr="00BA53ED">
        <w:tab/>
        <w:t xml:space="preserve">Vardas pavardė </w:t>
      </w:r>
    </w:p>
    <w:p w:rsidR="009708A4" w:rsidRPr="00BA53ED" w:rsidRDefault="009708A4" w:rsidP="009708A4">
      <w:pPr>
        <w:pStyle w:val="PR-Pastraipa"/>
        <w:tabs>
          <w:tab w:val="left" w:pos="2552"/>
          <w:tab w:val="left" w:pos="3119"/>
        </w:tabs>
      </w:pPr>
      <w:r w:rsidRPr="00BA53ED">
        <w:tab/>
      </w:r>
      <w:r w:rsidRPr="00BA53ED">
        <w:tab/>
        <w:t>__________________</w:t>
      </w:r>
    </w:p>
    <w:p w:rsidR="009708A4" w:rsidRPr="00BA53ED" w:rsidRDefault="009708A4" w:rsidP="009708A4">
      <w:pPr>
        <w:pStyle w:val="PR-Pastraipa"/>
        <w:tabs>
          <w:tab w:val="left" w:pos="2552"/>
          <w:tab w:val="left" w:pos="3119"/>
        </w:tabs>
      </w:pPr>
      <w:r w:rsidRPr="00BA53ED">
        <w:tab/>
      </w:r>
      <w:r w:rsidRPr="00BA53ED">
        <w:tab/>
      </w:r>
      <w:r w:rsidRPr="00BA53ED">
        <w:tab/>
        <w:t>(</w:t>
      </w:r>
      <w:r w:rsidRPr="00BA53ED">
        <w:rPr>
          <w:i/>
        </w:rPr>
        <w:t>parašas</w:t>
      </w:r>
      <w:r w:rsidRPr="00BA53ED">
        <w:t>)</w:t>
      </w:r>
    </w:p>
    <w:p w:rsidR="009708A4" w:rsidRPr="00BA53ED" w:rsidRDefault="009708A4" w:rsidP="009708A4">
      <w:pPr>
        <w:pStyle w:val="PR-Pastraipa"/>
        <w:tabs>
          <w:tab w:val="left" w:pos="2552"/>
          <w:tab w:val="left" w:pos="3119"/>
        </w:tabs>
      </w:pPr>
      <w:r w:rsidRPr="00BA53ED">
        <w:tab/>
        <w:t xml:space="preserve">2011 </w:t>
      </w:r>
      <w:proofErr w:type="spellStart"/>
      <w:r w:rsidRPr="00BA53ED">
        <w:t>m</w:t>
      </w:r>
      <w:proofErr w:type="spellEnd"/>
      <w:r w:rsidRPr="00BA53ED">
        <w:t xml:space="preserve">. .......................... </w:t>
      </w:r>
      <w:proofErr w:type="spellStart"/>
      <w:r w:rsidRPr="00BA53ED">
        <w:t>d</w:t>
      </w:r>
      <w:proofErr w:type="spellEnd"/>
      <w:r w:rsidRPr="00BA53ED">
        <w:t>.</w:t>
      </w: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Skyrius"/>
        <w:numPr>
          <w:ilvl w:val="0"/>
          <w:numId w:val="0"/>
        </w:numPr>
        <w:jc w:val="right"/>
      </w:pPr>
      <w:r w:rsidRPr="00BA53ED">
        <w:t>3 priedas</w:t>
      </w:r>
    </w:p>
    <w:p w:rsidR="009708A4" w:rsidRPr="00BA53ED" w:rsidRDefault="009708A4" w:rsidP="009708A4">
      <w:pPr>
        <w:pStyle w:val="PR-Skyrius"/>
        <w:numPr>
          <w:ilvl w:val="0"/>
          <w:numId w:val="0"/>
        </w:numPr>
        <w:jc w:val="right"/>
      </w:pPr>
    </w:p>
    <w:p w:rsidR="009708A4" w:rsidRPr="00BA53ED" w:rsidRDefault="009708A4" w:rsidP="009708A4">
      <w:pPr>
        <w:pStyle w:val="PR-Skyrius"/>
        <w:numPr>
          <w:ilvl w:val="0"/>
          <w:numId w:val="0"/>
        </w:numPr>
      </w:pPr>
      <w:r w:rsidRPr="00BA53ED">
        <w:t>PUBLIKACIJOS BENDRAAUTORIAUS SUTIKIMAS</w:t>
      </w: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Pastraipa"/>
      </w:pPr>
      <w:r w:rsidRPr="00BA53ED">
        <w:tab/>
        <w:t xml:space="preserve">Aš, .................................................  publikacijos ......................................................................... </w:t>
      </w:r>
    </w:p>
    <w:p w:rsidR="009708A4" w:rsidRPr="00BA53ED" w:rsidRDefault="009708A4" w:rsidP="009708A4">
      <w:pPr>
        <w:pStyle w:val="PR-Pastraipa"/>
      </w:pPr>
      <w:r w:rsidRPr="00BA53ED">
        <w:t>bendraautorius, pripažįstu .................................................. autorinį indėlį bendroje publikacijoje ir neprieštarauju, kad bendraautorius publikacijoje skelbtą medžiagą jo autorinio indėlio ribose teiktų savo mokslo daktaro disertacijoje ................................................................................................... .</w:t>
      </w:r>
    </w:p>
    <w:p w:rsidR="009708A4" w:rsidRPr="00BA53ED" w:rsidRDefault="009708A4" w:rsidP="009708A4">
      <w:pPr>
        <w:pStyle w:val="PR-Pastraipa"/>
      </w:pPr>
    </w:p>
    <w:p w:rsidR="009708A4" w:rsidRPr="00BA53ED" w:rsidRDefault="009708A4" w:rsidP="009708A4">
      <w:pPr>
        <w:pStyle w:val="PR-Pastraipa"/>
      </w:pPr>
    </w:p>
    <w:p w:rsidR="009708A4" w:rsidRPr="00BA53ED" w:rsidRDefault="009708A4" w:rsidP="009708A4">
      <w:pPr>
        <w:pStyle w:val="PR-Pastraipa"/>
      </w:pPr>
      <w:r w:rsidRPr="00BA53ED">
        <w:tab/>
        <w:t xml:space="preserve">Vardas pavardė </w:t>
      </w:r>
    </w:p>
    <w:p w:rsidR="009708A4" w:rsidRPr="00BA53ED" w:rsidRDefault="009708A4" w:rsidP="009708A4">
      <w:pPr>
        <w:pStyle w:val="PR-Pastraipa"/>
        <w:tabs>
          <w:tab w:val="left" w:pos="2552"/>
          <w:tab w:val="left" w:pos="3119"/>
        </w:tabs>
      </w:pPr>
      <w:r w:rsidRPr="00BA53ED">
        <w:tab/>
      </w:r>
      <w:r w:rsidRPr="00BA53ED">
        <w:tab/>
        <w:t>__________________</w:t>
      </w:r>
    </w:p>
    <w:p w:rsidR="009708A4" w:rsidRPr="00BA53ED" w:rsidRDefault="009708A4" w:rsidP="009708A4">
      <w:pPr>
        <w:pStyle w:val="PR-Pastraipa"/>
        <w:tabs>
          <w:tab w:val="left" w:pos="2552"/>
          <w:tab w:val="left" w:pos="3119"/>
        </w:tabs>
      </w:pPr>
      <w:r w:rsidRPr="00BA53ED">
        <w:tab/>
      </w:r>
      <w:r w:rsidRPr="00BA53ED">
        <w:tab/>
      </w:r>
      <w:r w:rsidRPr="00BA53ED">
        <w:tab/>
        <w:t>(</w:t>
      </w:r>
      <w:r w:rsidRPr="00BA53ED">
        <w:rPr>
          <w:i/>
        </w:rPr>
        <w:t>parašas</w:t>
      </w:r>
      <w:r w:rsidRPr="00BA53ED">
        <w:t>)</w:t>
      </w:r>
    </w:p>
    <w:p w:rsidR="009708A4" w:rsidRDefault="009708A4" w:rsidP="009708A4">
      <w:pPr>
        <w:pStyle w:val="PR-Pastraipa"/>
        <w:tabs>
          <w:tab w:val="left" w:pos="2552"/>
          <w:tab w:val="left" w:pos="3119"/>
        </w:tabs>
      </w:pPr>
      <w:r w:rsidRPr="00BA53ED">
        <w:tab/>
        <w:t xml:space="preserve">2011 </w:t>
      </w:r>
      <w:proofErr w:type="spellStart"/>
      <w:r w:rsidRPr="00BA53ED">
        <w:t>m</w:t>
      </w:r>
      <w:proofErr w:type="spellEnd"/>
      <w:r w:rsidRPr="00BA53ED">
        <w:t xml:space="preserve">. .......................... </w:t>
      </w:r>
      <w:proofErr w:type="spellStart"/>
      <w:r w:rsidRPr="00BA53ED">
        <w:t>d</w:t>
      </w:r>
      <w:proofErr w:type="spellEnd"/>
      <w:r w:rsidRPr="00BA53ED">
        <w:t>.</w:t>
      </w:r>
    </w:p>
    <w:p w:rsidR="009708A4" w:rsidRPr="008D716B" w:rsidRDefault="009708A4" w:rsidP="009708A4">
      <w:pPr>
        <w:pStyle w:val="PR-Pastraipanumeruota1lygio"/>
        <w:numPr>
          <w:ilvl w:val="0"/>
          <w:numId w:val="0"/>
        </w:numPr>
      </w:pPr>
    </w:p>
    <w:p w:rsidR="001607EF" w:rsidRPr="00D91111" w:rsidRDefault="001607EF" w:rsidP="0039361C">
      <w:pPr>
        <w:pStyle w:val="P-Pastraipa"/>
      </w:pPr>
    </w:p>
    <w:sectPr w:rsidR="001607EF" w:rsidRPr="00D91111" w:rsidSect="00B92720">
      <w:headerReference w:type="default" r:id="rId9"/>
      <w:foot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6E" w:rsidRDefault="00A3316E">
      <w:r>
        <w:separator/>
      </w:r>
    </w:p>
    <w:p w:rsidR="00A3316E" w:rsidRDefault="00A3316E"/>
  </w:endnote>
  <w:endnote w:type="continuationSeparator" w:id="0">
    <w:p w:rsidR="00A3316E" w:rsidRDefault="00A3316E">
      <w:r>
        <w:continuationSeparator/>
      </w:r>
    </w:p>
    <w:p w:rsidR="00A3316E" w:rsidRDefault="00A3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D54" w:rsidRDefault="00187D54">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6E" w:rsidRDefault="00A3316E">
      <w:r>
        <w:separator/>
      </w:r>
    </w:p>
    <w:p w:rsidR="00A3316E" w:rsidRDefault="00A3316E"/>
  </w:footnote>
  <w:footnote w:type="continuationSeparator" w:id="0">
    <w:p w:rsidR="00A3316E" w:rsidRDefault="00A3316E">
      <w:r>
        <w:continuationSeparator/>
      </w:r>
    </w:p>
    <w:p w:rsidR="00A3316E" w:rsidRDefault="00A331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356547"/>
      <w:docPartObj>
        <w:docPartGallery w:val="Page Numbers (Top of Page)"/>
        <w:docPartUnique/>
      </w:docPartObj>
    </w:sdtPr>
    <w:sdtContent>
      <w:p w:rsidR="007A4ECF" w:rsidRDefault="007A4ECF">
        <w:pPr>
          <w:pStyle w:val="Antrats"/>
          <w:jc w:val="center"/>
        </w:pPr>
        <w:r>
          <w:fldChar w:fldCharType="begin"/>
        </w:r>
        <w:r>
          <w:instrText>PAGE   \* MERGEFORMAT</w:instrText>
        </w:r>
        <w:r>
          <w:fldChar w:fldCharType="separate"/>
        </w:r>
        <w:r w:rsidR="002B083C">
          <w:rPr>
            <w:noProof/>
          </w:rPr>
          <w:t>2</w:t>
        </w:r>
        <w:r>
          <w:fldChar w:fldCharType="end"/>
        </w:r>
      </w:p>
    </w:sdtContent>
  </w:sdt>
  <w:p w:rsidR="007A4ECF" w:rsidRDefault="007A4E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A92AC"/>
    <w:lvl w:ilvl="0">
      <w:start w:val="1"/>
      <w:numFmt w:val="decimal"/>
      <w:lvlText w:val="%1."/>
      <w:lvlJc w:val="left"/>
      <w:pPr>
        <w:tabs>
          <w:tab w:val="num" w:pos="1492"/>
        </w:tabs>
        <w:ind w:left="1492" w:hanging="360"/>
      </w:pPr>
    </w:lvl>
  </w:abstractNum>
  <w:abstractNum w:abstractNumId="1">
    <w:nsid w:val="FFFFFF7D"/>
    <w:multiLevelType w:val="singleLevel"/>
    <w:tmpl w:val="723245F6"/>
    <w:lvl w:ilvl="0">
      <w:start w:val="1"/>
      <w:numFmt w:val="decimal"/>
      <w:lvlText w:val="%1."/>
      <w:lvlJc w:val="left"/>
      <w:pPr>
        <w:tabs>
          <w:tab w:val="num" w:pos="1209"/>
        </w:tabs>
        <w:ind w:left="1209" w:hanging="360"/>
      </w:pPr>
    </w:lvl>
  </w:abstractNum>
  <w:abstractNum w:abstractNumId="2">
    <w:nsid w:val="FFFFFF7E"/>
    <w:multiLevelType w:val="singleLevel"/>
    <w:tmpl w:val="38BCE258"/>
    <w:lvl w:ilvl="0">
      <w:start w:val="1"/>
      <w:numFmt w:val="decimal"/>
      <w:lvlText w:val="%1."/>
      <w:lvlJc w:val="left"/>
      <w:pPr>
        <w:tabs>
          <w:tab w:val="num" w:pos="926"/>
        </w:tabs>
        <w:ind w:left="926" w:hanging="360"/>
      </w:pPr>
    </w:lvl>
  </w:abstractNum>
  <w:abstractNum w:abstractNumId="3">
    <w:nsid w:val="FFFFFF7F"/>
    <w:multiLevelType w:val="singleLevel"/>
    <w:tmpl w:val="F0708148"/>
    <w:lvl w:ilvl="0">
      <w:start w:val="1"/>
      <w:numFmt w:val="decimal"/>
      <w:lvlText w:val="%1."/>
      <w:lvlJc w:val="left"/>
      <w:pPr>
        <w:tabs>
          <w:tab w:val="num" w:pos="643"/>
        </w:tabs>
        <w:ind w:left="643" w:hanging="360"/>
      </w:pPr>
    </w:lvl>
  </w:abstractNum>
  <w:abstractNum w:abstractNumId="4">
    <w:nsid w:val="FFFFFF80"/>
    <w:multiLevelType w:val="singleLevel"/>
    <w:tmpl w:val="755490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EC2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CA37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089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C2C59E"/>
    <w:lvl w:ilvl="0">
      <w:start w:val="1"/>
      <w:numFmt w:val="decimal"/>
      <w:lvlText w:val="%1."/>
      <w:lvlJc w:val="left"/>
      <w:pPr>
        <w:tabs>
          <w:tab w:val="num" w:pos="360"/>
        </w:tabs>
        <w:ind w:left="360" w:hanging="360"/>
      </w:pPr>
    </w:lvl>
  </w:abstractNum>
  <w:abstractNum w:abstractNumId="9">
    <w:nsid w:val="FFFFFF89"/>
    <w:multiLevelType w:val="singleLevel"/>
    <w:tmpl w:val="5BA8D13C"/>
    <w:lvl w:ilvl="0">
      <w:start w:val="1"/>
      <w:numFmt w:val="bullet"/>
      <w:lvlText w:val=""/>
      <w:lvlJc w:val="left"/>
      <w:pPr>
        <w:tabs>
          <w:tab w:val="num" w:pos="360"/>
        </w:tabs>
        <w:ind w:left="360" w:hanging="360"/>
      </w:pPr>
      <w:rPr>
        <w:rFonts w:ascii="Symbol" w:hAnsi="Symbol" w:hint="default"/>
      </w:rPr>
    </w:lvl>
  </w:abstractNum>
  <w:abstractNum w:abstractNumId="10">
    <w:nsid w:val="0023670C"/>
    <w:multiLevelType w:val="hybridMultilevel"/>
    <w:tmpl w:val="758CEB42"/>
    <w:lvl w:ilvl="0" w:tplc="E33279FA">
      <w:start w:val="1"/>
      <w:numFmt w:val="bullet"/>
      <w:pStyle w:val="P-Sraasneriuotas"/>
      <w:lvlText w:val=""/>
      <w:lvlJc w:val="left"/>
      <w:pPr>
        <w:ind w:left="1145" w:hanging="360"/>
      </w:pPr>
      <w:rPr>
        <w:rFonts w:ascii="Symbol" w:hAnsi="Symbol" w:hint="default"/>
      </w:rPr>
    </w:lvl>
    <w:lvl w:ilvl="1" w:tplc="04270003">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1">
    <w:nsid w:val="06EA7F2A"/>
    <w:multiLevelType w:val="hybridMultilevel"/>
    <w:tmpl w:val="B88E9BF4"/>
    <w:lvl w:ilvl="0" w:tplc="029C7FF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89C6F4C"/>
    <w:multiLevelType w:val="hybridMultilevel"/>
    <w:tmpl w:val="2C0C18C4"/>
    <w:lvl w:ilvl="0" w:tplc="7B247C76">
      <w:start w:val="1"/>
      <w:numFmt w:val="lowerLetter"/>
      <w:lvlText w:val="%1)"/>
      <w:lvlJc w:val="left"/>
      <w:pPr>
        <w:ind w:left="785" w:hanging="360"/>
      </w:pPr>
      <w:rPr>
        <w:rFonts w:hint="default"/>
        <w:b w:val="0"/>
        <w:i w:val="0"/>
        <w:sz w:val="24"/>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3">
    <w:nsid w:val="0CF375DC"/>
    <w:multiLevelType w:val="hybridMultilevel"/>
    <w:tmpl w:val="9FD08EF0"/>
    <w:lvl w:ilvl="0" w:tplc="87228A40">
      <w:start w:val="1"/>
      <w:numFmt w:val="bullet"/>
      <w:lvlText w:val=""/>
      <w:lvlJc w:val="left"/>
      <w:pPr>
        <w:tabs>
          <w:tab w:val="num" w:pos="680"/>
        </w:tabs>
        <w:ind w:left="680" w:hanging="34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11B33F28"/>
    <w:multiLevelType w:val="multilevel"/>
    <w:tmpl w:val="16E6F06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964"/>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28C3F5C"/>
    <w:multiLevelType w:val="multilevel"/>
    <w:tmpl w:val="A98260C4"/>
    <w:lvl w:ilvl="0">
      <w:start w:val="1"/>
      <w:numFmt w:val="decimal"/>
      <w:pStyle w:val="PR-Pastraipanumeruota1lygio"/>
      <w:suff w:val="space"/>
      <w:lvlText w:val="%1."/>
      <w:lvlJc w:val="left"/>
      <w:pPr>
        <w:ind w:left="0" w:firstLine="4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R-Pastraipanumeruota2lygio"/>
      <w:lvlText w:val="%1.%2."/>
      <w:lvlJc w:val="left"/>
      <w:pPr>
        <w:tabs>
          <w:tab w:val="num" w:pos="1701"/>
        </w:tabs>
        <w:ind w:left="992" w:firstLine="0"/>
      </w:pPr>
      <w:rPr>
        <w:rFonts w:hint="default"/>
      </w:rPr>
    </w:lvl>
    <w:lvl w:ilvl="2">
      <w:start w:val="1"/>
      <w:numFmt w:val="decimal"/>
      <w:pStyle w:val="PR-Pastraipanumeruota3lygio"/>
      <w:lvlText w:val="%1.%2.%3."/>
      <w:lvlJc w:val="left"/>
      <w:pPr>
        <w:tabs>
          <w:tab w:val="num" w:pos="2126"/>
        </w:tabs>
        <w:ind w:left="170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4390C88"/>
    <w:multiLevelType w:val="multilevel"/>
    <w:tmpl w:val="38C65878"/>
    <w:lvl w:ilvl="0">
      <w:start w:val="1"/>
      <w:numFmt w:val="upperRoman"/>
      <w:pStyle w:val="PR-Skyrius"/>
      <w:lvlText w:val="%1."/>
      <w:lvlJc w:val="center"/>
      <w:pPr>
        <w:ind w:left="1637" w:hanging="360"/>
      </w:pPr>
      <w:rPr>
        <w:rFonts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1701"/>
        </w:tabs>
        <w:ind w:left="1701" w:hanging="850"/>
      </w:pPr>
      <w:rPr>
        <w:rFonts w:hint="default"/>
      </w:rPr>
    </w:lvl>
    <w:lvl w:ilvl="3">
      <w:start w:val="1"/>
      <w:numFmt w:val="decimal"/>
      <w:isLgl/>
      <w:lvlText w:val="%1.%2.%3.%4."/>
      <w:lvlJc w:val="left"/>
      <w:pPr>
        <w:tabs>
          <w:tab w:val="num" w:pos="2268"/>
        </w:tabs>
        <w:ind w:left="2268" w:hanging="567"/>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7">
    <w:nsid w:val="1A142005"/>
    <w:multiLevelType w:val="hybridMultilevel"/>
    <w:tmpl w:val="B4940080"/>
    <w:lvl w:ilvl="0" w:tplc="04270017">
      <w:start w:val="1"/>
      <w:numFmt w:val="decimal"/>
      <w:lvlText w:val="%1."/>
      <w:lvlJc w:val="left"/>
      <w:pPr>
        <w:ind w:left="785" w:hanging="360"/>
      </w:pPr>
      <w:rPr>
        <w:rFonts w:ascii="Times New Roman" w:hAnsi="Times New Roman" w:hint="default"/>
        <w:b w:val="0"/>
        <w:i w:val="0"/>
        <w:sz w:val="24"/>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8">
    <w:nsid w:val="1B247D37"/>
    <w:multiLevelType w:val="multilevel"/>
    <w:tmpl w:val="8C8A26A8"/>
    <w:lvl w:ilvl="0">
      <w:start w:val="1"/>
      <w:numFmt w:val="decimal"/>
      <w:pStyle w:val="P-Skyrius"/>
      <w:lvlText w:val="%1."/>
      <w:lvlJc w:val="left"/>
      <w:pPr>
        <w:tabs>
          <w:tab w:val="num" w:pos="454"/>
        </w:tabs>
        <w:ind w:left="454" w:hanging="454"/>
      </w:pPr>
      <w:rPr>
        <w:rFonts w:hint="default"/>
      </w:rPr>
    </w:lvl>
    <w:lvl w:ilvl="1">
      <w:start w:val="1"/>
      <w:numFmt w:val="decimal"/>
      <w:pStyle w:val="P-Poskyris"/>
      <w:lvlText w:val="%1.%2."/>
      <w:lvlJc w:val="left"/>
      <w:pPr>
        <w:tabs>
          <w:tab w:val="num" w:pos="680"/>
        </w:tabs>
        <w:ind w:left="680" w:hanging="680"/>
      </w:pPr>
      <w:rPr>
        <w:rFonts w:hint="default"/>
      </w:rPr>
    </w:lvl>
    <w:lvl w:ilvl="2">
      <w:start w:val="1"/>
      <w:numFmt w:val="decimal"/>
      <w:pStyle w:val="P-Skyrelis"/>
      <w:lvlText w:val="%1.%2.%3."/>
      <w:lvlJc w:val="left"/>
      <w:pPr>
        <w:tabs>
          <w:tab w:val="num" w:pos="964"/>
        </w:tabs>
        <w:ind w:left="964" w:hanging="964"/>
      </w:pPr>
      <w:rPr>
        <w:rFonts w:hint="default"/>
        <w:b/>
        <w:i w:val="0"/>
      </w:rPr>
    </w:lvl>
    <w:lvl w:ilvl="3">
      <w:start w:val="1"/>
      <w:numFmt w:val="upperLetter"/>
      <w:pStyle w:val="Antrat4"/>
      <w:lvlText w:val="%4."/>
      <w:lvlJc w:val="left"/>
      <w:pPr>
        <w:tabs>
          <w:tab w:val="num" w:pos="425"/>
        </w:tabs>
        <w:ind w:left="425" w:hanging="425"/>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9">
    <w:nsid w:val="266060C7"/>
    <w:multiLevelType w:val="multilevel"/>
    <w:tmpl w:val="5ADE51C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964"/>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72739E4"/>
    <w:multiLevelType w:val="hybridMultilevel"/>
    <w:tmpl w:val="4042A5B8"/>
    <w:lvl w:ilvl="0" w:tplc="43209A50">
      <w:start w:val="1"/>
      <w:numFmt w:val="decimal"/>
      <w:lvlText w:val="%1"/>
      <w:lvlJc w:val="left"/>
      <w:pPr>
        <w:tabs>
          <w:tab w:val="num" w:pos="113"/>
        </w:tabs>
        <w:ind w:left="113" w:hanging="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D0F79"/>
    <w:multiLevelType w:val="hybridMultilevel"/>
    <w:tmpl w:val="6A5E069E"/>
    <w:lvl w:ilvl="0" w:tplc="0427000F">
      <w:start w:val="1"/>
      <w:numFmt w:val="decimal"/>
      <w:lvlText w:val="%1."/>
      <w:lvlJc w:val="left"/>
      <w:pPr>
        <w:ind w:left="1204" w:hanging="360"/>
      </w:pPr>
    </w:lvl>
    <w:lvl w:ilvl="1" w:tplc="04270019" w:tentative="1">
      <w:start w:val="1"/>
      <w:numFmt w:val="lowerLetter"/>
      <w:lvlText w:val="%2."/>
      <w:lvlJc w:val="left"/>
      <w:pPr>
        <w:ind w:left="1924" w:hanging="360"/>
      </w:pPr>
    </w:lvl>
    <w:lvl w:ilvl="2" w:tplc="0427001B" w:tentative="1">
      <w:start w:val="1"/>
      <w:numFmt w:val="lowerRoman"/>
      <w:lvlText w:val="%3."/>
      <w:lvlJc w:val="right"/>
      <w:pPr>
        <w:ind w:left="2644" w:hanging="180"/>
      </w:pPr>
    </w:lvl>
    <w:lvl w:ilvl="3" w:tplc="0427000F" w:tentative="1">
      <w:start w:val="1"/>
      <w:numFmt w:val="decimal"/>
      <w:lvlText w:val="%4."/>
      <w:lvlJc w:val="left"/>
      <w:pPr>
        <w:ind w:left="3364" w:hanging="360"/>
      </w:pPr>
    </w:lvl>
    <w:lvl w:ilvl="4" w:tplc="04270019" w:tentative="1">
      <w:start w:val="1"/>
      <w:numFmt w:val="lowerLetter"/>
      <w:lvlText w:val="%5."/>
      <w:lvlJc w:val="left"/>
      <w:pPr>
        <w:ind w:left="4084" w:hanging="360"/>
      </w:pPr>
    </w:lvl>
    <w:lvl w:ilvl="5" w:tplc="0427001B" w:tentative="1">
      <w:start w:val="1"/>
      <w:numFmt w:val="lowerRoman"/>
      <w:lvlText w:val="%6."/>
      <w:lvlJc w:val="right"/>
      <w:pPr>
        <w:ind w:left="4804" w:hanging="180"/>
      </w:pPr>
    </w:lvl>
    <w:lvl w:ilvl="6" w:tplc="0427000F" w:tentative="1">
      <w:start w:val="1"/>
      <w:numFmt w:val="decimal"/>
      <w:lvlText w:val="%7."/>
      <w:lvlJc w:val="left"/>
      <w:pPr>
        <w:ind w:left="5524" w:hanging="360"/>
      </w:pPr>
    </w:lvl>
    <w:lvl w:ilvl="7" w:tplc="04270019" w:tentative="1">
      <w:start w:val="1"/>
      <w:numFmt w:val="lowerLetter"/>
      <w:lvlText w:val="%8."/>
      <w:lvlJc w:val="left"/>
      <w:pPr>
        <w:ind w:left="6244" w:hanging="360"/>
      </w:pPr>
    </w:lvl>
    <w:lvl w:ilvl="8" w:tplc="0427001B" w:tentative="1">
      <w:start w:val="1"/>
      <w:numFmt w:val="lowerRoman"/>
      <w:lvlText w:val="%9."/>
      <w:lvlJc w:val="right"/>
      <w:pPr>
        <w:ind w:left="6964" w:hanging="180"/>
      </w:pPr>
    </w:lvl>
  </w:abstractNum>
  <w:abstractNum w:abstractNumId="22">
    <w:nsid w:val="2CC363F3"/>
    <w:multiLevelType w:val="hybridMultilevel"/>
    <w:tmpl w:val="5F92BBA4"/>
    <w:lvl w:ilvl="0" w:tplc="80466CCC">
      <w:start w:val="1"/>
      <w:numFmt w:val="decimal"/>
      <w:pStyle w:val="P-Literatrosaltinis"/>
      <w:lvlText w:val="%1."/>
      <w:lvlJc w:val="left"/>
      <w:pPr>
        <w:tabs>
          <w:tab w:val="num" w:pos="680"/>
        </w:tabs>
        <w:ind w:left="680" w:hanging="396"/>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2F3F51EA"/>
    <w:multiLevelType w:val="hybridMultilevel"/>
    <w:tmpl w:val="16DC7D7C"/>
    <w:lvl w:ilvl="0" w:tplc="5AB4075A">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2F7E26BB"/>
    <w:multiLevelType w:val="hybridMultilevel"/>
    <w:tmpl w:val="34727C14"/>
    <w:lvl w:ilvl="0" w:tplc="964C6A0A">
      <w:start w:val="1"/>
      <w:numFmt w:val="lowerLetter"/>
      <w:pStyle w:val="P-Sraasrikiuotas"/>
      <w:lvlText w:val="%1)"/>
      <w:lvlJc w:val="left"/>
      <w:pPr>
        <w:ind w:left="785" w:hanging="360"/>
      </w:pPr>
      <w:rPr>
        <w:rFonts w:hint="default"/>
        <w:b w:val="0"/>
        <w:i w:val="0"/>
        <w:sz w:val="24"/>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25">
    <w:nsid w:val="40FC5144"/>
    <w:multiLevelType w:val="hybridMultilevel"/>
    <w:tmpl w:val="DECA66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97C504B"/>
    <w:multiLevelType w:val="hybridMultilevel"/>
    <w:tmpl w:val="33EA1A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D32F41"/>
    <w:multiLevelType w:val="multilevel"/>
    <w:tmpl w:val="BAD63F4C"/>
    <w:lvl w:ilvl="0">
      <w:start w:val="1"/>
      <w:numFmt w:val="decimal"/>
      <w:pStyle w:val="P-Sraasnumeruotas"/>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6B6749B"/>
    <w:multiLevelType w:val="hybridMultilevel"/>
    <w:tmpl w:val="929E660A"/>
    <w:lvl w:ilvl="0" w:tplc="04270019">
      <w:start w:val="1"/>
      <w:numFmt w:val="lowerLetter"/>
      <w:lvlText w:val="%1."/>
      <w:lvlJc w:val="left"/>
      <w:pPr>
        <w:ind w:left="785" w:hanging="360"/>
      </w:pPr>
      <w:rPr>
        <w:rFonts w:hint="default"/>
        <w:b w:val="0"/>
        <w:i w:val="0"/>
        <w:sz w:val="24"/>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29">
    <w:nsid w:val="7A375ABA"/>
    <w:multiLevelType w:val="multilevel"/>
    <w:tmpl w:val="85C07BBC"/>
    <w:lvl w:ilvl="0">
      <w:start w:val="1"/>
      <w:numFmt w:val="decimal"/>
      <w:pStyle w:val="PP-Skyrius"/>
      <w:suff w:val="nothing"/>
      <w:lvlText w:val="%1 PRIEDAS."/>
      <w:lvlJc w:val="right"/>
      <w:pPr>
        <w:ind w:left="0" w:firstLine="0"/>
      </w:pPr>
      <w:rPr>
        <w:rFonts w:ascii="Arial" w:hAnsi="Arial" w:hint="default"/>
        <w:b/>
        <w:i w:val="0"/>
        <w:sz w:val="56"/>
        <w:szCs w:val="56"/>
        <w:u w:val="single"/>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64"/>
        </w:tabs>
        <w:ind w:left="964" w:hanging="964"/>
      </w:pPr>
      <w:rPr>
        <w:rFonts w:hint="default"/>
        <w:b/>
        <w:i w:val="0"/>
      </w:rPr>
    </w:lvl>
    <w:lvl w:ilvl="3">
      <w:start w:val="1"/>
      <w:numFmt w:val="upperLetter"/>
      <w:lvlText w:val="%4."/>
      <w:lvlJc w:val="left"/>
      <w:pPr>
        <w:tabs>
          <w:tab w:val="num" w:pos="425"/>
        </w:tabs>
        <w:ind w:left="425"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9"/>
  </w:num>
  <w:num w:numId="3">
    <w:abstractNumId w:val="14"/>
  </w:num>
  <w:num w:numId="4">
    <w:abstractNumId w:val="18"/>
  </w:num>
  <w:num w:numId="5">
    <w:abstractNumId w:val="18"/>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0"/>
  </w:num>
  <w:num w:numId="20">
    <w:abstractNumId w:val="21"/>
  </w:num>
  <w:num w:numId="21">
    <w:abstractNumId w:val="28"/>
  </w:num>
  <w:num w:numId="22">
    <w:abstractNumId w:val="28"/>
  </w:num>
  <w:num w:numId="23">
    <w:abstractNumId w:val="28"/>
    <w:lvlOverride w:ilvl="0">
      <w:startOverride w:val="1"/>
    </w:lvlOverride>
  </w:num>
  <w:num w:numId="24">
    <w:abstractNumId w:val="28"/>
    <w:lvlOverride w:ilvl="0">
      <w:startOverride w:val="1"/>
    </w:lvlOverride>
  </w:num>
  <w:num w:numId="25">
    <w:abstractNumId w:val="24"/>
  </w:num>
  <w:num w:numId="26">
    <w:abstractNumId w:val="24"/>
    <w:lvlOverride w:ilvl="0">
      <w:startOverride w:val="1"/>
    </w:lvlOverride>
  </w:num>
  <w:num w:numId="27">
    <w:abstractNumId w:val="29"/>
  </w:num>
  <w:num w:numId="28">
    <w:abstractNumId w:val="25"/>
  </w:num>
  <w:num w:numId="29">
    <w:abstractNumId w:val="23"/>
  </w:num>
  <w:num w:numId="30">
    <w:abstractNumId w:val="23"/>
    <w:lvlOverride w:ilvl="0">
      <w:startOverride w:val="1"/>
    </w:lvlOverride>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2"/>
  </w:num>
  <w:num w:numId="39">
    <w:abstractNumId w:val="24"/>
    <w:lvlOverride w:ilvl="0">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6"/>
    <w:lvlOverride w:ilvl="0">
      <w:lvl w:ilvl="0">
        <w:start w:val="1"/>
        <w:numFmt w:val="upperRoman"/>
        <w:pStyle w:val="PR-Skyrius"/>
        <w:suff w:val="space"/>
        <w:lvlText w:val="%1."/>
        <w:lvlJc w:val="center"/>
        <w:pPr>
          <w:ind w:left="0" w:firstLine="0"/>
        </w:pPr>
        <w:rPr>
          <w:rFonts w:hint="default"/>
          <w:b/>
          <w:i w:val="0"/>
          <w:sz w:val="24"/>
        </w:rPr>
      </w:lvl>
    </w:lvlOverride>
    <w:lvlOverride w:ilvl="1">
      <w:lvl w:ilvl="1">
        <w:start w:val="1"/>
        <w:numFmt w:val="decimal"/>
        <w:isLgl/>
        <w:lvlText w:val="%1.%2."/>
        <w:lvlJc w:val="left"/>
        <w:pPr>
          <w:tabs>
            <w:tab w:val="num" w:pos="851"/>
          </w:tabs>
          <w:ind w:left="851" w:hanging="851"/>
        </w:pPr>
        <w:rPr>
          <w:rFonts w:hint="default"/>
        </w:rPr>
      </w:lvl>
    </w:lvlOverride>
    <w:lvlOverride w:ilvl="2">
      <w:lvl w:ilvl="2">
        <w:start w:val="1"/>
        <w:numFmt w:val="decimal"/>
        <w:isLgl/>
        <w:lvlText w:val="%1.%2.%3."/>
        <w:lvlJc w:val="left"/>
        <w:pPr>
          <w:tabs>
            <w:tab w:val="num" w:pos="1701"/>
          </w:tabs>
          <w:ind w:left="1701" w:hanging="850"/>
        </w:pPr>
        <w:rPr>
          <w:rFonts w:hint="default"/>
        </w:rPr>
      </w:lvl>
    </w:lvlOverride>
    <w:lvlOverride w:ilvl="3">
      <w:lvl w:ilvl="3">
        <w:start w:val="1"/>
        <w:numFmt w:val="decimal"/>
        <w:isLgl/>
        <w:lvlText w:val="%1.%2.%3.%4."/>
        <w:lvlJc w:val="left"/>
        <w:pPr>
          <w:tabs>
            <w:tab w:val="num" w:pos="2268"/>
          </w:tabs>
          <w:ind w:left="2268" w:hanging="567"/>
        </w:pPr>
        <w:rPr>
          <w:rFonts w:hint="default"/>
        </w:rPr>
      </w:lvl>
    </w:lvlOverride>
    <w:lvlOverride w:ilvl="4">
      <w:lvl w:ilvl="4">
        <w:start w:val="1"/>
        <w:numFmt w:val="lowerLetter"/>
        <w:lvlText w:val="%5."/>
        <w:lvlJc w:val="left"/>
        <w:pPr>
          <w:ind w:left="4025" w:hanging="360"/>
        </w:pPr>
        <w:rPr>
          <w:rFonts w:hint="default"/>
        </w:rPr>
      </w:lvl>
    </w:lvlOverride>
    <w:lvlOverride w:ilvl="5">
      <w:lvl w:ilvl="5">
        <w:start w:val="1"/>
        <w:numFmt w:val="lowerRoman"/>
        <w:lvlText w:val="%6."/>
        <w:lvlJc w:val="right"/>
        <w:pPr>
          <w:ind w:left="4745" w:hanging="180"/>
        </w:pPr>
        <w:rPr>
          <w:rFonts w:hint="default"/>
        </w:rPr>
      </w:lvl>
    </w:lvlOverride>
    <w:lvlOverride w:ilvl="6">
      <w:lvl w:ilvl="6">
        <w:start w:val="1"/>
        <w:numFmt w:val="decimal"/>
        <w:lvlText w:val="%7."/>
        <w:lvlJc w:val="left"/>
        <w:pPr>
          <w:ind w:left="5465" w:hanging="360"/>
        </w:pPr>
        <w:rPr>
          <w:rFonts w:hint="default"/>
        </w:rPr>
      </w:lvl>
    </w:lvlOverride>
    <w:lvlOverride w:ilvl="7">
      <w:lvl w:ilvl="7">
        <w:start w:val="1"/>
        <w:numFmt w:val="lowerLetter"/>
        <w:lvlText w:val="%8."/>
        <w:lvlJc w:val="left"/>
        <w:pPr>
          <w:ind w:left="6185" w:hanging="360"/>
        </w:pPr>
        <w:rPr>
          <w:rFonts w:hint="default"/>
        </w:rPr>
      </w:lvl>
    </w:lvlOverride>
    <w:lvlOverride w:ilvl="8">
      <w:lvl w:ilvl="8">
        <w:start w:val="1"/>
        <w:numFmt w:val="lowerRoman"/>
        <w:lvlText w:val="%9."/>
        <w:lvlJc w:val="right"/>
        <w:pPr>
          <w:ind w:left="6905" w:hanging="180"/>
        </w:pPr>
        <w:rPr>
          <w:rFonts w:hint="default"/>
        </w:rPr>
      </w:lvl>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1298"/>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DD"/>
    <w:rsid w:val="000070BD"/>
    <w:rsid w:val="00012417"/>
    <w:rsid w:val="00017EE0"/>
    <w:rsid w:val="00035DDA"/>
    <w:rsid w:val="00037D2F"/>
    <w:rsid w:val="00041EB7"/>
    <w:rsid w:val="00045B7F"/>
    <w:rsid w:val="00053B64"/>
    <w:rsid w:val="000560A3"/>
    <w:rsid w:val="000560E9"/>
    <w:rsid w:val="00056D72"/>
    <w:rsid w:val="000815AE"/>
    <w:rsid w:val="00081A81"/>
    <w:rsid w:val="00087682"/>
    <w:rsid w:val="000945F4"/>
    <w:rsid w:val="000A6EA6"/>
    <w:rsid w:val="000B3EA2"/>
    <w:rsid w:val="000C4004"/>
    <w:rsid w:val="000C60D6"/>
    <w:rsid w:val="000D0155"/>
    <w:rsid w:val="000D265B"/>
    <w:rsid w:val="000D6EA3"/>
    <w:rsid w:val="000E43F2"/>
    <w:rsid w:val="000E4BB2"/>
    <w:rsid w:val="0010349F"/>
    <w:rsid w:val="00103C8C"/>
    <w:rsid w:val="00105863"/>
    <w:rsid w:val="00106AA9"/>
    <w:rsid w:val="00111102"/>
    <w:rsid w:val="00121490"/>
    <w:rsid w:val="001244CB"/>
    <w:rsid w:val="001245B9"/>
    <w:rsid w:val="0013289B"/>
    <w:rsid w:val="00132FA3"/>
    <w:rsid w:val="0013738A"/>
    <w:rsid w:val="001373F7"/>
    <w:rsid w:val="00146BA0"/>
    <w:rsid w:val="001606C8"/>
    <w:rsid w:val="001607EF"/>
    <w:rsid w:val="00160F71"/>
    <w:rsid w:val="00163137"/>
    <w:rsid w:val="001741B8"/>
    <w:rsid w:val="001842BD"/>
    <w:rsid w:val="00186147"/>
    <w:rsid w:val="00187D54"/>
    <w:rsid w:val="001A151F"/>
    <w:rsid w:val="001A2D8D"/>
    <w:rsid w:val="001A6AC7"/>
    <w:rsid w:val="001A6CAE"/>
    <w:rsid w:val="001C3554"/>
    <w:rsid w:val="001E2714"/>
    <w:rsid w:val="001F2081"/>
    <w:rsid w:val="001F232C"/>
    <w:rsid w:val="001F23B8"/>
    <w:rsid w:val="001F4087"/>
    <w:rsid w:val="001F49C3"/>
    <w:rsid w:val="00200A70"/>
    <w:rsid w:val="002070BB"/>
    <w:rsid w:val="002107EB"/>
    <w:rsid w:val="00212E73"/>
    <w:rsid w:val="002245E0"/>
    <w:rsid w:val="00230F22"/>
    <w:rsid w:val="00254745"/>
    <w:rsid w:val="00263E6B"/>
    <w:rsid w:val="0026410C"/>
    <w:rsid w:val="00274B71"/>
    <w:rsid w:val="00293FE6"/>
    <w:rsid w:val="002A0640"/>
    <w:rsid w:val="002B083C"/>
    <w:rsid w:val="002B0CB4"/>
    <w:rsid w:val="002B34C3"/>
    <w:rsid w:val="002B5F60"/>
    <w:rsid w:val="002C138A"/>
    <w:rsid w:val="002C3EE8"/>
    <w:rsid w:val="002D7EE6"/>
    <w:rsid w:val="002E632F"/>
    <w:rsid w:val="00301358"/>
    <w:rsid w:val="00301D36"/>
    <w:rsid w:val="00323A17"/>
    <w:rsid w:val="00323D1A"/>
    <w:rsid w:val="0032665E"/>
    <w:rsid w:val="00340CDB"/>
    <w:rsid w:val="003566EE"/>
    <w:rsid w:val="00371DF0"/>
    <w:rsid w:val="00377159"/>
    <w:rsid w:val="003847F8"/>
    <w:rsid w:val="00385B74"/>
    <w:rsid w:val="00387559"/>
    <w:rsid w:val="00390252"/>
    <w:rsid w:val="0039361C"/>
    <w:rsid w:val="00394A04"/>
    <w:rsid w:val="00395F12"/>
    <w:rsid w:val="003978B9"/>
    <w:rsid w:val="003A5B7D"/>
    <w:rsid w:val="003A71D0"/>
    <w:rsid w:val="003B2E2B"/>
    <w:rsid w:val="003B321E"/>
    <w:rsid w:val="003C1ECF"/>
    <w:rsid w:val="003C4A41"/>
    <w:rsid w:val="003D73CD"/>
    <w:rsid w:val="003E5E21"/>
    <w:rsid w:val="003E5E4A"/>
    <w:rsid w:val="003F0033"/>
    <w:rsid w:val="003F69EA"/>
    <w:rsid w:val="003F70F8"/>
    <w:rsid w:val="004034A1"/>
    <w:rsid w:val="00411C6E"/>
    <w:rsid w:val="004140C4"/>
    <w:rsid w:val="004230C9"/>
    <w:rsid w:val="00423719"/>
    <w:rsid w:val="00425A1C"/>
    <w:rsid w:val="00435907"/>
    <w:rsid w:val="00436BFE"/>
    <w:rsid w:val="00445037"/>
    <w:rsid w:val="0045340E"/>
    <w:rsid w:val="004547DA"/>
    <w:rsid w:val="00455D68"/>
    <w:rsid w:val="004657EF"/>
    <w:rsid w:val="0047071A"/>
    <w:rsid w:val="0048241D"/>
    <w:rsid w:val="00486423"/>
    <w:rsid w:val="004914E7"/>
    <w:rsid w:val="0049758B"/>
    <w:rsid w:val="004A04E9"/>
    <w:rsid w:val="004A109D"/>
    <w:rsid w:val="004A64E2"/>
    <w:rsid w:val="004A7D33"/>
    <w:rsid w:val="004B0895"/>
    <w:rsid w:val="004B3AFC"/>
    <w:rsid w:val="004C18D8"/>
    <w:rsid w:val="004C21B5"/>
    <w:rsid w:val="004C685B"/>
    <w:rsid w:val="004C7626"/>
    <w:rsid w:val="004D7872"/>
    <w:rsid w:val="004E17CF"/>
    <w:rsid w:val="004E3FD7"/>
    <w:rsid w:val="004F035D"/>
    <w:rsid w:val="004F1692"/>
    <w:rsid w:val="00503F98"/>
    <w:rsid w:val="00511603"/>
    <w:rsid w:val="00513502"/>
    <w:rsid w:val="00520A18"/>
    <w:rsid w:val="00524562"/>
    <w:rsid w:val="005246B2"/>
    <w:rsid w:val="00530CD5"/>
    <w:rsid w:val="005323D4"/>
    <w:rsid w:val="005379F7"/>
    <w:rsid w:val="00554F08"/>
    <w:rsid w:val="00562858"/>
    <w:rsid w:val="00565103"/>
    <w:rsid w:val="00572DA4"/>
    <w:rsid w:val="00574AF4"/>
    <w:rsid w:val="00581595"/>
    <w:rsid w:val="00582290"/>
    <w:rsid w:val="00584490"/>
    <w:rsid w:val="005B303F"/>
    <w:rsid w:val="005C6E69"/>
    <w:rsid w:val="005D173D"/>
    <w:rsid w:val="005D5341"/>
    <w:rsid w:val="005D61D1"/>
    <w:rsid w:val="005E039E"/>
    <w:rsid w:val="005E04F5"/>
    <w:rsid w:val="005E34DB"/>
    <w:rsid w:val="005F5939"/>
    <w:rsid w:val="005F7D7B"/>
    <w:rsid w:val="00600CCA"/>
    <w:rsid w:val="006223AB"/>
    <w:rsid w:val="0062351B"/>
    <w:rsid w:val="0062370D"/>
    <w:rsid w:val="00624419"/>
    <w:rsid w:val="00624A45"/>
    <w:rsid w:val="00625CE9"/>
    <w:rsid w:val="0063494C"/>
    <w:rsid w:val="0065073A"/>
    <w:rsid w:val="00656247"/>
    <w:rsid w:val="00656F8D"/>
    <w:rsid w:val="006602CE"/>
    <w:rsid w:val="00663503"/>
    <w:rsid w:val="006801BD"/>
    <w:rsid w:val="006812E1"/>
    <w:rsid w:val="006843B6"/>
    <w:rsid w:val="006A51CD"/>
    <w:rsid w:val="006B2F19"/>
    <w:rsid w:val="006B2FD5"/>
    <w:rsid w:val="006B7BC8"/>
    <w:rsid w:val="006C10F0"/>
    <w:rsid w:val="006C4691"/>
    <w:rsid w:val="006C6264"/>
    <w:rsid w:val="006D5625"/>
    <w:rsid w:val="006D720F"/>
    <w:rsid w:val="006E29AB"/>
    <w:rsid w:val="006F7566"/>
    <w:rsid w:val="00701590"/>
    <w:rsid w:val="00701B5F"/>
    <w:rsid w:val="00705611"/>
    <w:rsid w:val="0071094C"/>
    <w:rsid w:val="00716840"/>
    <w:rsid w:val="00717767"/>
    <w:rsid w:val="00717C4B"/>
    <w:rsid w:val="007204D0"/>
    <w:rsid w:val="007242F7"/>
    <w:rsid w:val="0072701D"/>
    <w:rsid w:val="00734D3F"/>
    <w:rsid w:val="00742DDA"/>
    <w:rsid w:val="0075509C"/>
    <w:rsid w:val="0075772B"/>
    <w:rsid w:val="00761727"/>
    <w:rsid w:val="0076211F"/>
    <w:rsid w:val="0076351F"/>
    <w:rsid w:val="00770568"/>
    <w:rsid w:val="0077419E"/>
    <w:rsid w:val="0078758C"/>
    <w:rsid w:val="0079020F"/>
    <w:rsid w:val="00794397"/>
    <w:rsid w:val="0079538E"/>
    <w:rsid w:val="007A14F4"/>
    <w:rsid w:val="007A1C92"/>
    <w:rsid w:val="007A47ED"/>
    <w:rsid w:val="007A4ECF"/>
    <w:rsid w:val="007D274C"/>
    <w:rsid w:val="007F6384"/>
    <w:rsid w:val="007F6E74"/>
    <w:rsid w:val="007F765F"/>
    <w:rsid w:val="00802D50"/>
    <w:rsid w:val="008066AF"/>
    <w:rsid w:val="00807B0E"/>
    <w:rsid w:val="00810315"/>
    <w:rsid w:val="008154F4"/>
    <w:rsid w:val="00821DF8"/>
    <w:rsid w:val="0082246F"/>
    <w:rsid w:val="00826F7B"/>
    <w:rsid w:val="0083431F"/>
    <w:rsid w:val="00841AF9"/>
    <w:rsid w:val="00846888"/>
    <w:rsid w:val="00850BEC"/>
    <w:rsid w:val="0085177D"/>
    <w:rsid w:val="008548EE"/>
    <w:rsid w:val="00864FF8"/>
    <w:rsid w:val="00867A32"/>
    <w:rsid w:val="00870BDF"/>
    <w:rsid w:val="008830CF"/>
    <w:rsid w:val="00884D1E"/>
    <w:rsid w:val="00893112"/>
    <w:rsid w:val="008A6069"/>
    <w:rsid w:val="008B163B"/>
    <w:rsid w:val="008B7070"/>
    <w:rsid w:val="008C2564"/>
    <w:rsid w:val="008C7804"/>
    <w:rsid w:val="008D0BAD"/>
    <w:rsid w:val="008E360F"/>
    <w:rsid w:val="008F15C1"/>
    <w:rsid w:val="00904707"/>
    <w:rsid w:val="009057E9"/>
    <w:rsid w:val="009126F0"/>
    <w:rsid w:val="009177D4"/>
    <w:rsid w:val="00917D2C"/>
    <w:rsid w:val="00923FEC"/>
    <w:rsid w:val="009316CC"/>
    <w:rsid w:val="00932369"/>
    <w:rsid w:val="00935567"/>
    <w:rsid w:val="00940DB2"/>
    <w:rsid w:val="009447BC"/>
    <w:rsid w:val="00945CA1"/>
    <w:rsid w:val="00961079"/>
    <w:rsid w:val="009708A4"/>
    <w:rsid w:val="00972904"/>
    <w:rsid w:val="00977F05"/>
    <w:rsid w:val="00990998"/>
    <w:rsid w:val="00991ACE"/>
    <w:rsid w:val="009943FC"/>
    <w:rsid w:val="009A0EA0"/>
    <w:rsid w:val="009C1C14"/>
    <w:rsid w:val="00A01FAF"/>
    <w:rsid w:val="00A0734A"/>
    <w:rsid w:val="00A11860"/>
    <w:rsid w:val="00A13CC5"/>
    <w:rsid w:val="00A152A7"/>
    <w:rsid w:val="00A175BD"/>
    <w:rsid w:val="00A217A3"/>
    <w:rsid w:val="00A3316E"/>
    <w:rsid w:val="00A44F17"/>
    <w:rsid w:val="00A51A75"/>
    <w:rsid w:val="00A658D6"/>
    <w:rsid w:val="00A67B07"/>
    <w:rsid w:val="00A71F9A"/>
    <w:rsid w:val="00A72BDC"/>
    <w:rsid w:val="00A74DA4"/>
    <w:rsid w:val="00A77C93"/>
    <w:rsid w:val="00A8530E"/>
    <w:rsid w:val="00A87E86"/>
    <w:rsid w:val="00A9010A"/>
    <w:rsid w:val="00A90596"/>
    <w:rsid w:val="00AA687B"/>
    <w:rsid w:val="00AB0227"/>
    <w:rsid w:val="00AB13FC"/>
    <w:rsid w:val="00AC38D2"/>
    <w:rsid w:val="00AD1BDB"/>
    <w:rsid w:val="00AD766E"/>
    <w:rsid w:val="00AE458D"/>
    <w:rsid w:val="00B0016A"/>
    <w:rsid w:val="00B00607"/>
    <w:rsid w:val="00B10DA4"/>
    <w:rsid w:val="00B16510"/>
    <w:rsid w:val="00B21E55"/>
    <w:rsid w:val="00B230E3"/>
    <w:rsid w:val="00B247A4"/>
    <w:rsid w:val="00B26E00"/>
    <w:rsid w:val="00B42DF6"/>
    <w:rsid w:val="00B430D0"/>
    <w:rsid w:val="00B5033C"/>
    <w:rsid w:val="00B51ADD"/>
    <w:rsid w:val="00B54699"/>
    <w:rsid w:val="00B64758"/>
    <w:rsid w:val="00B70BF5"/>
    <w:rsid w:val="00B72F52"/>
    <w:rsid w:val="00B860F9"/>
    <w:rsid w:val="00B87DEE"/>
    <w:rsid w:val="00B92720"/>
    <w:rsid w:val="00BA1D46"/>
    <w:rsid w:val="00BA2233"/>
    <w:rsid w:val="00BA392B"/>
    <w:rsid w:val="00BA53ED"/>
    <w:rsid w:val="00BB2026"/>
    <w:rsid w:val="00BB7AEF"/>
    <w:rsid w:val="00BC0C5C"/>
    <w:rsid w:val="00BC5BA5"/>
    <w:rsid w:val="00BD3BD1"/>
    <w:rsid w:val="00BE3D60"/>
    <w:rsid w:val="00BE4E15"/>
    <w:rsid w:val="00BE5D94"/>
    <w:rsid w:val="00BF0774"/>
    <w:rsid w:val="00BF0CEA"/>
    <w:rsid w:val="00BF3956"/>
    <w:rsid w:val="00BF4003"/>
    <w:rsid w:val="00BF7450"/>
    <w:rsid w:val="00BF748E"/>
    <w:rsid w:val="00C12A0B"/>
    <w:rsid w:val="00C14D0A"/>
    <w:rsid w:val="00C219AB"/>
    <w:rsid w:val="00C275B8"/>
    <w:rsid w:val="00C33D6A"/>
    <w:rsid w:val="00C40A9C"/>
    <w:rsid w:val="00C4182B"/>
    <w:rsid w:val="00C41ABA"/>
    <w:rsid w:val="00C4596A"/>
    <w:rsid w:val="00C464F7"/>
    <w:rsid w:val="00C55A5B"/>
    <w:rsid w:val="00C6156B"/>
    <w:rsid w:val="00C61DE9"/>
    <w:rsid w:val="00C63D48"/>
    <w:rsid w:val="00C6433B"/>
    <w:rsid w:val="00C67B7C"/>
    <w:rsid w:val="00C739ED"/>
    <w:rsid w:val="00C77113"/>
    <w:rsid w:val="00C832AE"/>
    <w:rsid w:val="00CB5852"/>
    <w:rsid w:val="00CB7F0C"/>
    <w:rsid w:val="00CC1DC2"/>
    <w:rsid w:val="00CD0A50"/>
    <w:rsid w:val="00CD42CA"/>
    <w:rsid w:val="00CE556B"/>
    <w:rsid w:val="00CF202C"/>
    <w:rsid w:val="00D11850"/>
    <w:rsid w:val="00D12E11"/>
    <w:rsid w:val="00D148CC"/>
    <w:rsid w:val="00D17496"/>
    <w:rsid w:val="00D2430D"/>
    <w:rsid w:val="00D25EE2"/>
    <w:rsid w:val="00D30EAA"/>
    <w:rsid w:val="00D36250"/>
    <w:rsid w:val="00D462D3"/>
    <w:rsid w:val="00D63242"/>
    <w:rsid w:val="00D645B0"/>
    <w:rsid w:val="00D80CB4"/>
    <w:rsid w:val="00D821DF"/>
    <w:rsid w:val="00D82219"/>
    <w:rsid w:val="00D91111"/>
    <w:rsid w:val="00DA5D9E"/>
    <w:rsid w:val="00DC0296"/>
    <w:rsid w:val="00DD1099"/>
    <w:rsid w:val="00DD4B8E"/>
    <w:rsid w:val="00DD63FA"/>
    <w:rsid w:val="00DE3F00"/>
    <w:rsid w:val="00DF3097"/>
    <w:rsid w:val="00DF3DD9"/>
    <w:rsid w:val="00DF3DEC"/>
    <w:rsid w:val="00E0080D"/>
    <w:rsid w:val="00E02960"/>
    <w:rsid w:val="00E046F4"/>
    <w:rsid w:val="00E11A95"/>
    <w:rsid w:val="00E13279"/>
    <w:rsid w:val="00E148A8"/>
    <w:rsid w:val="00E148FE"/>
    <w:rsid w:val="00E201EC"/>
    <w:rsid w:val="00E2091D"/>
    <w:rsid w:val="00E22FB3"/>
    <w:rsid w:val="00E2339C"/>
    <w:rsid w:val="00E24555"/>
    <w:rsid w:val="00E321DC"/>
    <w:rsid w:val="00E32D2F"/>
    <w:rsid w:val="00E3440D"/>
    <w:rsid w:val="00E41123"/>
    <w:rsid w:val="00E42EF7"/>
    <w:rsid w:val="00E474C9"/>
    <w:rsid w:val="00E52751"/>
    <w:rsid w:val="00E55126"/>
    <w:rsid w:val="00E572CF"/>
    <w:rsid w:val="00E60BC2"/>
    <w:rsid w:val="00E65D1D"/>
    <w:rsid w:val="00E704BE"/>
    <w:rsid w:val="00E73037"/>
    <w:rsid w:val="00E779C7"/>
    <w:rsid w:val="00E84DE0"/>
    <w:rsid w:val="00E877C8"/>
    <w:rsid w:val="00E94986"/>
    <w:rsid w:val="00EA1186"/>
    <w:rsid w:val="00EA5909"/>
    <w:rsid w:val="00EB06ED"/>
    <w:rsid w:val="00EB1269"/>
    <w:rsid w:val="00EB227D"/>
    <w:rsid w:val="00EB3125"/>
    <w:rsid w:val="00EB362A"/>
    <w:rsid w:val="00EB53A8"/>
    <w:rsid w:val="00EB62EE"/>
    <w:rsid w:val="00EC1D53"/>
    <w:rsid w:val="00EC374E"/>
    <w:rsid w:val="00EC69B7"/>
    <w:rsid w:val="00ED2392"/>
    <w:rsid w:val="00ED2AE0"/>
    <w:rsid w:val="00ED5162"/>
    <w:rsid w:val="00ED7D8A"/>
    <w:rsid w:val="00EE6C15"/>
    <w:rsid w:val="00EF7851"/>
    <w:rsid w:val="00F01C49"/>
    <w:rsid w:val="00F10644"/>
    <w:rsid w:val="00F1124D"/>
    <w:rsid w:val="00F15980"/>
    <w:rsid w:val="00F228D3"/>
    <w:rsid w:val="00F22F00"/>
    <w:rsid w:val="00F24036"/>
    <w:rsid w:val="00F35D7A"/>
    <w:rsid w:val="00F40DB1"/>
    <w:rsid w:val="00F6258B"/>
    <w:rsid w:val="00F738CB"/>
    <w:rsid w:val="00F7416A"/>
    <w:rsid w:val="00F7541E"/>
    <w:rsid w:val="00F80B93"/>
    <w:rsid w:val="00F81C37"/>
    <w:rsid w:val="00F86B26"/>
    <w:rsid w:val="00F916E4"/>
    <w:rsid w:val="00FA4C21"/>
    <w:rsid w:val="00FB6706"/>
    <w:rsid w:val="00FF32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22FB3"/>
    <w:rPr>
      <w:sz w:val="24"/>
      <w:szCs w:val="24"/>
    </w:rPr>
  </w:style>
  <w:style w:type="paragraph" w:styleId="Antrat1">
    <w:name w:val="heading 1"/>
    <w:basedOn w:val="prastasis"/>
    <w:next w:val="prastasis"/>
    <w:link w:val="Antrat1Diagrama"/>
    <w:qFormat/>
    <w:rsid w:val="00BD3BD1"/>
    <w:pPr>
      <w:keepNext/>
      <w:jc w:val="center"/>
      <w:outlineLvl w:val="0"/>
    </w:pPr>
    <w:rPr>
      <w:noProof/>
      <w:szCs w:val="20"/>
      <w:lang w:eastAsia="en-US"/>
    </w:rPr>
  </w:style>
  <w:style w:type="paragraph" w:styleId="Antrat2">
    <w:name w:val="heading 2"/>
    <w:basedOn w:val="prastasis"/>
    <w:next w:val="prastasis"/>
    <w:qFormat/>
    <w:rsid w:val="00163137"/>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F228D3"/>
    <w:pPr>
      <w:keepNext/>
      <w:spacing w:before="240" w:after="60"/>
      <w:outlineLvl w:val="2"/>
    </w:pPr>
    <w:rPr>
      <w:rFonts w:ascii="Arial" w:hAnsi="Arial" w:cs="Arial"/>
      <w:b/>
      <w:bCs/>
      <w:sz w:val="28"/>
      <w:szCs w:val="26"/>
    </w:rPr>
  </w:style>
  <w:style w:type="paragraph" w:styleId="Antrat4">
    <w:name w:val="heading 4"/>
    <w:basedOn w:val="prastasis"/>
    <w:next w:val="prastasis"/>
    <w:qFormat/>
    <w:rsid w:val="00D30EAA"/>
    <w:pPr>
      <w:keepNext/>
      <w:numPr>
        <w:ilvl w:val="3"/>
        <w:numId w:val="4"/>
      </w:numPr>
      <w:spacing w:before="240" w:after="60"/>
      <w:outlineLvl w:val="3"/>
    </w:pPr>
    <w:rPr>
      <w:b/>
      <w:bCs/>
      <w:sz w:val="28"/>
      <w:szCs w:val="28"/>
    </w:rPr>
  </w:style>
  <w:style w:type="paragraph" w:styleId="Antrat5">
    <w:name w:val="heading 5"/>
    <w:basedOn w:val="prastasis"/>
    <w:next w:val="prastasis"/>
    <w:qFormat/>
    <w:rsid w:val="00D30EAA"/>
    <w:pPr>
      <w:numPr>
        <w:ilvl w:val="4"/>
        <w:numId w:val="4"/>
      </w:numPr>
      <w:spacing w:before="240" w:after="60"/>
      <w:outlineLvl w:val="4"/>
    </w:pPr>
    <w:rPr>
      <w:b/>
      <w:bCs/>
      <w:i/>
      <w:iCs/>
      <w:sz w:val="26"/>
      <w:szCs w:val="26"/>
    </w:rPr>
  </w:style>
  <w:style w:type="paragraph" w:styleId="Antrat6">
    <w:name w:val="heading 6"/>
    <w:basedOn w:val="prastasis"/>
    <w:next w:val="prastasis"/>
    <w:qFormat/>
    <w:rsid w:val="00D30EAA"/>
    <w:pPr>
      <w:numPr>
        <w:ilvl w:val="5"/>
        <w:numId w:val="4"/>
      </w:numPr>
      <w:spacing w:before="240" w:after="60"/>
      <w:outlineLvl w:val="5"/>
    </w:pPr>
    <w:rPr>
      <w:b/>
      <w:bCs/>
      <w:sz w:val="22"/>
      <w:szCs w:val="22"/>
    </w:rPr>
  </w:style>
  <w:style w:type="paragraph" w:styleId="Antrat7">
    <w:name w:val="heading 7"/>
    <w:basedOn w:val="prastasis"/>
    <w:next w:val="prastasis"/>
    <w:qFormat/>
    <w:rsid w:val="00D30EAA"/>
    <w:pPr>
      <w:numPr>
        <w:ilvl w:val="6"/>
        <w:numId w:val="4"/>
      </w:numPr>
      <w:spacing w:before="240" w:after="60"/>
      <w:outlineLvl w:val="6"/>
    </w:pPr>
  </w:style>
  <w:style w:type="paragraph" w:styleId="Antrat8">
    <w:name w:val="heading 8"/>
    <w:basedOn w:val="prastasis"/>
    <w:next w:val="prastasis"/>
    <w:qFormat/>
    <w:rsid w:val="00D30EAA"/>
    <w:pPr>
      <w:numPr>
        <w:ilvl w:val="7"/>
        <w:numId w:val="4"/>
      </w:numPr>
      <w:spacing w:before="240" w:after="60"/>
      <w:outlineLvl w:val="7"/>
    </w:pPr>
    <w:rPr>
      <w:i/>
      <w:iCs/>
    </w:rPr>
  </w:style>
  <w:style w:type="paragraph" w:styleId="Antrat9">
    <w:name w:val="heading 9"/>
    <w:basedOn w:val="prastasis"/>
    <w:next w:val="prastasis"/>
    <w:qFormat/>
    <w:rsid w:val="00D30EAA"/>
    <w:pPr>
      <w:numPr>
        <w:ilvl w:val="8"/>
        <w:numId w:val="4"/>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F228D3"/>
    <w:rPr>
      <w:noProof/>
      <w:sz w:val="24"/>
      <w:lang w:val="lt-LT" w:eastAsia="en-US" w:bidi="ar-SA"/>
    </w:rPr>
  </w:style>
  <w:style w:type="paragraph" w:customStyle="1" w:styleId="TableHeading">
    <w:name w:val="Table Heading"/>
    <w:basedOn w:val="prastasis"/>
    <w:rsid w:val="00BD3BD1"/>
    <w:pPr>
      <w:pBdr>
        <w:top w:val="single" w:sz="4" w:space="1" w:color="auto"/>
        <w:left w:val="single" w:sz="4" w:space="4" w:color="auto"/>
        <w:bottom w:val="single" w:sz="4" w:space="1" w:color="auto"/>
        <w:right w:val="single" w:sz="4" w:space="4" w:color="auto"/>
      </w:pBdr>
      <w:shd w:val="clear" w:color="auto" w:fill="C0C0C0"/>
      <w:spacing w:before="60" w:after="60"/>
      <w:jc w:val="center"/>
    </w:pPr>
    <w:rPr>
      <w:rFonts w:ascii="Arial" w:hAnsi="Arial"/>
      <w:b/>
      <w:bCs/>
      <w:sz w:val="20"/>
      <w:szCs w:val="20"/>
    </w:rPr>
  </w:style>
  <w:style w:type="paragraph" w:styleId="Pavadinimas">
    <w:name w:val="Title"/>
    <w:basedOn w:val="prastasis"/>
    <w:qFormat/>
    <w:rsid w:val="00BD3BD1"/>
    <w:pPr>
      <w:jc w:val="center"/>
    </w:pPr>
    <w:rPr>
      <w:noProof/>
      <w:sz w:val="40"/>
      <w:szCs w:val="20"/>
      <w:lang w:eastAsia="en-US"/>
    </w:rPr>
  </w:style>
  <w:style w:type="paragraph" w:customStyle="1" w:styleId="P-Lentelsantrat">
    <w:name w:val="P - Lentelės antraštė"/>
    <w:basedOn w:val="prastasis"/>
    <w:rsid w:val="001244CB"/>
    <w:pPr>
      <w:keepLines/>
      <w:spacing w:before="40" w:after="40"/>
      <w:jc w:val="center"/>
    </w:pPr>
    <w:rPr>
      <w:rFonts w:ascii="Arial" w:hAnsi="Arial"/>
      <w:b/>
      <w:bCs/>
      <w:sz w:val="20"/>
      <w:szCs w:val="20"/>
    </w:rPr>
  </w:style>
  <w:style w:type="character" w:customStyle="1" w:styleId="P-E-mail">
    <w:name w:val="P - E-mail"/>
    <w:rsid w:val="00BD3BD1"/>
    <w:rPr>
      <w:rFonts w:ascii="Courier New" w:hAnsi="Courier New"/>
      <w:b/>
      <w:bCs/>
      <w:sz w:val="18"/>
    </w:rPr>
  </w:style>
  <w:style w:type="paragraph" w:customStyle="1" w:styleId="P-Pastraipa">
    <w:name w:val="P - Pastraipa"/>
    <w:basedOn w:val="Pagrindinistekstas"/>
    <w:link w:val="P-PastraipaChar"/>
    <w:rsid w:val="00387559"/>
    <w:pPr>
      <w:spacing w:after="0" w:line="360" w:lineRule="atLeast"/>
      <w:ind w:firstLine="425"/>
      <w:jc w:val="both"/>
    </w:pPr>
    <w:rPr>
      <w:lang w:eastAsia="en-US"/>
    </w:rPr>
  </w:style>
  <w:style w:type="paragraph" w:styleId="Pagrindinistekstas">
    <w:name w:val="Body Text"/>
    <w:basedOn w:val="prastasis"/>
    <w:link w:val="PagrindinistekstasDiagrama"/>
    <w:rsid w:val="008A6069"/>
    <w:pPr>
      <w:spacing w:after="120"/>
    </w:pPr>
  </w:style>
  <w:style w:type="character" w:customStyle="1" w:styleId="P-PastraipaChar">
    <w:name w:val="P - Pastraipa Char"/>
    <w:link w:val="P-Pastraipa"/>
    <w:rsid w:val="00387559"/>
    <w:rPr>
      <w:sz w:val="24"/>
      <w:szCs w:val="24"/>
      <w:lang w:eastAsia="en-US"/>
    </w:rPr>
  </w:style>
  <w:style w:type="paragraph" w:customStyle="1" w:styleId="P-Lentelstekstas">
    <w:name w:val="P - Lentelės tekstas"/>
    <w:basedOn w:val="prastasis"/>
    <w:rsid w:val="00ED7D8A"/>
    <w:pPr>
      <w:keepLines/>
      <w:spacing w:before="20" w:after="20"/>
      <w:contextualSpacing/>
    </w:pPr>
    <w:rPr>
      <w:sz w:val="22"/>
    </w:rPr>
  </w:style>
  <w:style w:type="paragraph" w:styleId="Antrats">
    <w:name w:val="header"/>
    <w:basedOn w:val="prastasis"/>
    <w:link w:val="AntratsDiagrama"/>
    <w:uiPriority w:val="99"/>
    <w:rsid w:val="002B0CB4"/>
    <w:pPr>
      <w:tabs>
        <w:tab w:val="center" w:pos="4819"/>
        <w:tab w:val="right" w:pos="9638"/>
      </w:tabs>
    </w:pPr>
  </w:style>
  <w:style w:type="paragraph" w:customStyle="1" w:styleId="P-Skyrius">
    <w:name w:val="P - Skyrius"/>
    <w:basedOn w:val="Antrat1"/>
    <w:next w:val="P-Pastraipa"/>
    <w:link w:val="P-SkyriusChar"/>
    <w:rsid w:val="00D91111"/>
    <w:pPr>
      <w:pageBreakBefore/>
      <w:numPr>
        <w:numId w:val="4"/>
      </w:numPr>
      <w:suppressAutoHyphens/>
      <w:spacing w:after="240"/>
      <w:contextualSpacing/>
      <w:jc w:val="left"/>
    </w:pPr>
    <w:rPr>
      <w:rFonts w:ascii="Arial" w:hAnsi="Arial"/>
      <w:b/>
      <w:bCs/>
      <w:caps/>
      <w:kern w:val="32"/>
      <w:sz w:val="32"/>
    </w:rPr>
  </w:style>
  <w:style w:type="paragraph" w:customStyle="1" w:styleId="P-Poskyris">
    <w:name w:val="P - Poskyris"/>
    <w:basedOn w:val="Antrat2"/>
    <w:next w:val="P-Pastraipa"/>
    <w:rsid w:val="009447BC"/>
    <w:pPr>
      <w:numPr>
        <w:ilvl w:val="1"/>
        <w:numId w:val="4"/>
      </w:numPr>
      <w:suppressAutoHyphens/>
      <w:spacing w:after="120"/>
    </w:pPr>
    <w:rPr>
      <w:rFonts w:cs="Times New Roman"/>
      <w:i w:val="0"/>
      <w:noProof/>
      <w:szCs w:val="20"/>
      <w:lang w:eastAsia="en-US"/>
    </w:rPr>
  </w:style>
  <w:style w:type="paragraph" w:styleId="Turinys2">
    <w:name w:val="toc 2"/>
    <w:basedOn w:val="prastasis"/>
    <w:next w:val="prastasis"/>
    <w:autoRedefine/>
    <w:uiPriority w:val="39"/>
    <w:rsid w:val="00C464F7"/>
    <w:pPr>
      <w:tabs>
        <w:tab w:val="left" w:pos="851"/>
        <w:tab w:val="right" w:leader="dot" w:pos="9639"/>
      </w:tabs>
      <w:suppressAutoHyphens/>
      <w:ind w:left="851" w:right="424" w:hanging="567"/>
    </w:pPr>
    <w:rPr>
      <w:noProof/>
    </w:rPr>
  </w:style>
  <w:style w:type="paragraph" w:styleId="Turinys1">
    <w:name w:val="toc 1"/>
    <w:basedOn w:val="prastasis"/>
    <w:next w:val="prastasis"/>
    <w:autoRedefine/>
    <w:uiPriority w:val="39"/>
    <w:rsid w:val="00C464F7"/>
    <w:pPr>
      <w:tabs>
        <w:tab w:val="left" w:pos="851"/>
        <w:tab w:val="right" w:leader="dot" w:pos="9628"/>
      </w:tabs>
      <w:suppressAutoHyphens/>
      <w:spacing w:before="60"/>
      <w:ind w:left="284" w:hanging="284"/>
    </w:pPr>
    <w:rPr>
      <w:bCs/>
      <w:caps/>
      <w:noProof/>
      <w:szCs w:val="20"/>
    </w:rPr>
  </w:style>
  <w:style w:type="paragraph" w:customStyle="1" w:styleId="P-Paveikslopavadinimas">
    <w:name w:val="P - Paveikslo pavadinimas"/>
    <w:basedOn w:val="prastasis"/>
    <w:rsid w:val="00F22F00"/>
    <w:pPr>
      <w:keepLines/>
      <w:spacing w:before="120" w:after="120"/>
      <w:jc w:val="center"/>
    </w:pPr>
  </w:style>
  <w:style w:type="table" w:styleId="Lentelstinklelis">
    <w:name w:val="Table Grid"/>
    <w:basedOn w:val="prastojilentel"/>
    <w:rsid w:val="00F22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EB227D"/>
    <w:rPr>
      <w:rFonts w:ascii="Tahoma" w:hAnsi="Tahoma" w:cs="Tahoma"/>
      <w:sz w:val="16"/>
      <w:szCs w:val="16"/>
    </w:rPr>
  </w:style>
  <w:style w:type="character" w:customStyle="1" w:styleId="DebesliotekstasDiagrama">
    <w:name w:val="Debesėlio tekstas Diagrama"/>
    <w:link w:val="Debesliotekstas"/>
    <w:rsid w:val="00EB227D"/>
    <w:rPr>
      <w:rFonts w:ascii="Tahoma" w:hAnsi="Tahoma" w:cs="Tahoma"/>
      <w:sz w:val="16"/>
      <w:szCs w:val="16"/>
    </w:rPr>
  </w:style>
  <w:style w:type="character" w:styleId="Puslapionumeris">
    <w:name w:val="page number"/>
    <w:basedOn w:val="Numatytasispastraiposriftas"/>
    <w:rsid w:val="00F228D3"/>
  </w:style>
  <w:style w:type="paragraph" w:styleId="Turinys3">
    <w:name w:val="toc 3"/>
    <w:basedOn w:val="prastasis"/>
    <w:next w:val="prastasis"/>
    <w:autoRedefine/>
    <w:uiPriority w:val="39"/>
    <w:rsid w:val="00C464F7"/>
    <w:pPr>
      <w:tabs>
        <w:tab w:val="left" w:pos="1560"/>
        <w:tab w:val="right" w:leader="dot" w:pos="9628"/>
      </w:tabs>
      <w:suppressAutoHyphens/>
      <w:ind w:left="1560" w:hanging="709"/>
    </w:pPr>
    <w:rPr>
      <w:iCs/>
      <w:szCs w:val="20"/>
    </w:rPr>
  </w:style>
  <w:style w:type="paragraph" w:customStyle="1" w:styleId="P-Skyrelis">
    <w:name w:val="P - Skyrelis"/>
    <w:basedOn w:val="Antrat3"/>
    <w:next w:val="P-Pastraipa"/>
    <w:rsid w:val="00D91111"/>
    <w:pPr>
      <w:numPr>
        <w:ilvl w:val="2"/>
        <w:numId w:val="4"/>
      </w:numPr>
      <w:suppressAutoHyphens/>
      <w:spacing w:after="240"/>
      <w:contextualSpacing/>
    </w:pPr>
    <w:rPr>
      <w:iCs/>
      <w:noProof/>
      <w:sz w:val="24"/>
      <w:szCs w:val="24"/>
      <w:lang w:eastAsia="en-US"/>
    </w:rPr>
  </w:style>
  <w:style w:type="paragraph" w:styleId="Turinys4">
    <w:name w:val="toc 4"/>
    <w:basedOn w:val="prastasis"/>
    <w:next w:val="prastasis"/>
    <w:autoRedefine/>
    <w:semiHidden/>
    <w:rsid w:val="008154F4"/>
    <w:pPr>
      <w:ind w:left="720"/>
    </w:pPr>
    <w:rPr>
      <w:sz w:val="18"/>
      <w:szCs w:val="18"/>
    </w:rPr>
  </w:style>
  <w:style w:type="paragraph" w:styleId="Turinys5">
    <w:name w:val="toc 5"/>
    <w:basedOn w:val="prastasis"/>
    <w:next w:val="prastasis"/>
    <w:autoRedefine/>
    <w:semiHidden/>
    <w:rsid w:val="008154F4"/>
    <w:pPr>
      <w:ind w:left="960"/>
    </w:pPr>
    <w:rPr>
      <w:sz w:val="18"/>
      <w:szCs w:val="18"/>
    </w:rPr>
  </w:style>
  <w:style w:type="paragraph" w:styleId="Turinys6">
    <w:name w:val="toc 6"/>
    <w:basedOn w:val="prastasis"/>
    <w:next w:val="prastasis"/>
    <w:autoRedefine/>
    <w:semiHidden/>
    <w:rsid w:val="008154F4"/>
    <w:pPr>
      <w:ind w:left="1200"/>
    </w:pPr>
    <w:rPr>
      <w:sz w:val="18"/>
      <w:szCs w:val="18"/>
    </w:rPr>
  </w:style>
  <w:style w:type="paragraph" w:styleId="Turinys7">
    <w:name w:val="toc 7"/>
    <w:basedOn w:val="prastasis"/>
    <w:next w:val="prastasis"/>
    <w:autoRedefine/>
    <w:semiHidden/>
    <w:rsid w:val="008154F4"/>
    <w:pPr>
      <w:ind w:left="1440"/>
    </w:pPr>
    <w:rPr>
      <w:sz w:val="18"/>
      <w:szCs w:val="18"/>
    </w:rPr>
  </w:style>
  <w:style w:type="paragraph" w:styleId="Turinys8">
    <w:name w:val="toc 8"/>
    <w:basedOn w:val="prastasis"/>
    <w:next w:val="prastasis"/>
    <w:autoRedefine/>
    <w:semiHidden/>
    <w:rsid w:val="008154F4"/>
    <w:pPr>
      <w:ind w:left="1680"/>
    </w:pPr>
    <w:rPr>
      <w:sz w:val="18"/>
      <w:szCs w:val="18"/>
    </w:rPr>
  </w:style>
  <w:style w:type="paragraph" w:styleId="Turinys9">
    <w:name w:val="toc 9"/>
    <w:basedOn w:val="prastasis"/>
    <w:next w:val="prastasis"/>
    <w:autoRedefine/>
    <w:semiHidden/>
    <w:rsid w:val="008154F4"/>
    <w:pPr>
      <w:ind w:left="1920"/>
    </w:pPr>
    <w:rPr>
      <w:sz w:val="18"/>
      <w:szCs w:val="18"/>
    </w:rPr>
  </w:style>
  <w:style w:type="paragraph" w:styleId="Porat">
    <w:name w:val="footer"/>
    <w:basedOn w:val="prastasis"/>
    <w:link w:val="PoratDiagrama"/>
    <w:uiPriority w:val="99"/>
    <w:rsid w:val="00D11850"/>
    <w:pPr>
      <w:tabs>
        <w:tab w:val="center" w:pos="4819"/>
        <w:tab w:val="right" w:pos="9638"/>
      </w:tabs>
    </w:pPr>
  </w:style>
  <w:style w:type="paragraph" w:customStyle="1" w:styleId="P-TPPavadinimas">
    <w:name w:val="P - TP :: Pavadinimas"/>
    <w:basedOn w:val="prastasis"/>
    <w:rsid w:val="008C2564"/>
    <w:pPr>
      <w:spacing w:before="600" w:after="600"/>
      <w:contextualSpacing/>
      <w:jc w:val="center"/>
    </w:pPr>
    <w:rPr>
      <w:b/>
      <w:bCs/>
      <w:spacing w:val="14"/>
      <w:sz w:val="32"/>
      <w:szCs w:val="20"/>
    </w:rPr>
  </w:style>
  <w:style w:type="paragraph" w:customStyle="1" w:styleId="P-Lentelspavadinimas">
    <w:name w:val="P - Lentelės pavadinimas"/>
    <w:basedOn w:val="prastasis"/>
    <w:rsid w:val="001244CB"/>
    <w:pPr>
      <w:keepNext/>
      <w:keepLines/>
      <w:spacing w:before="360" w:after="120"/>
      <w:jc w:val="center"/>
    </w:pPr>
    <w:rPr>
      <w:szCs w:val="20"/>
    </w:rPr>
  </w:style>
  <w:style w:type="paragraph" w:customStyle="1" w:styleId="P-Lentelsymenys">
    <w:name w:val="P - Lentelės žymenys"/>
    <w:basedOn w:val="prastasis"/>
    <w:link w:val="P-LentelsymenysChar"/>
    <w:qFormat/>
    <w:rsid w:val="00E2091D"/>
    <w:pPr>
      <w:keepLines/>
      <w:tabs>
        <w:tab w:val="left" w:pos="1276"/>
      </w:tabs>
      <w:spacing w:before="120" w:after="240"/>
      <w:ind w:left="1276" w:hanging="1276"/>
      <w:contextualSpacing/>
    </w:pPr>
    <w:rPr>
      <w:sz w:val="22"/>
    </w:rPr>
  </w:style>
  <w:style w:type="character" w:customStyle="1" w:styleId="P-LentelsymenysChar">
    <w:name w:val="P - Lentelės žymenys Char"/>
    <w:link w:val="P-Lentelsymenys"/>
    <w:rsid w:val="00E2091D"/>
    <w:rPr>
      <w:sz w:val="22"/>
      <w:szCs w:val="24"/>
    </w:rPr>
  </w:style>
  <w:style w:type="character" w:customStyle="1" w:styleId="S-Lentelsmaesnistekstas">
    <w:name w:val="S - Lentelės mažesnis tekstas"/>
    <w:rsid w:val="00F01C49"/>
    <w:rPr>
      <w:sz w:val="22"/>
    </w:rPr>
  </w:style>
  <w:style w:type="paragraph" w:customStyle="1" w:styleId="P-Santrauka">
    <w:name w:val="P - Santrauka"/>
    <w:basedOn w:val="prastasis"/>
    <w:rsid w:val="00945CA1"/>
    <w:pPr>
      <w:pageBreakBefore/>
      <w:spacing w:after="360"/>
      <w:jc w:val="center"/>
    </w:pPr>
    <w:rPr>
      <w:rFonts w:ascii="Arial" w:hAnsi="Arial"/>
      <w:b/>
      <w:bCs/>
      <w:sz w:val="32"/>
      <w:szCs w:val="20"/>
    </w:rPr>
  </w:style>
  <w:style w:type="paragraph" w:customStyle="1" w:styleId="P-Literatrosaltinis">
    <w:name w:val="P - Literatūros šaltinis"/>
    <w:basedOn w:val="prastasis"/>
    <w:rsid w:val="00BF0CEA"/>
    <w:pPr>
      <w:numPr>
        <w:numId w:val="7"/>
      </w:numPr>
      <w:jc w:val="both"/>
    </w:pPr>
    <w:rPr>
      <w:sz w:val="22"/>
    </w:rPr>
  </w:style>
  <w:style w:type="paragraph" w:customStyle="1" w:styleId="P-TPPaaikinimas">
    <w:name w:val="P - TP :: Paaiškinimas"/>
    <w:basedOn w:val="prastasis"/>
    <w:qFormat/>
    <w:rsid w:val="00121490"/>
    <w:pPr>
      <w:jc w:val="center"/>
    </w:pPr>
    <w:rPr>
      <w:sz w:val="20"/>
      <w:szCs w:val="20"/>
    </w:rPr>
  </w:style>
  <w:style w:type="paragraph" w:customStyle="1" w:styleId="P-TPMokslas">
    <w:name w:val="P - TP :: Mokslas"/>
    <w:basedOn w:val="prastasis"/>
    <w:qFormat/>
    <w:rsid w:val="008C2564"/>
    <w:pPr>
      <w:spacing w:before="240"/>
      <w:jc w:val="center"/>
    </w:pPr>
    <w:rPr>
      <w:rFonts w:ascii="Times New Roman Bold" w:hAnsi="Times New Roman Bold"/>
      <w:b/>
      <w:caps/>
    </w:rPr>
  </w:style>
  <w:style w:type="paragraph" w:customStyle="1" w:styleId="P-TPVieta">
    <w:name w:val="P - TP :: Vieta"/>
    <w:basedOn w:val="prastasis"/>
    <w:qFormat/>
    <w:rsid w:val="00121490"/>
    <w:pPr>
      <w:spacing w:after="240"/>
      <w:jc w:val="center"/>
    </w:pPr>
    <w:rPr>
      <w:b/>
      <w:caps/>
    </w:rPr>
  </w:style>
  <w:style w:type="paragraph" w:customStyle="1" w:styleId="P-TPLogo">
    <w:name w:val="P - TP :: Logo"/>
    <w:basedOn w:val="prastasis"/>
    <w:qFormat/>
    <w:rsid w:val="00121490"/>
    <w:pPr>
      <w:spacing w:before="240" w:after="180"/>
      <w:jc w:val="center"/>
    </w:pPr>
    <w:rPr>
      <w:sz w:val="120"/>
    </w:rPr>
  </w:style>
  <w:style w:type="paragraph" w:customStyle="1" w:styleId="P-TPInstitucija">
    <w:name w:val="P - TP :: Institucija"/>
    <w:basedOn w:val="P-TPMokslas"/>
    <w:qFormat/>
    <w:rsid w:val="008C2564"/>
    <w:pPr>
      <w:spacing w:before="0" w:after="120"/>
    </w:pPr>
    <w:rPr>
      <w:caps w:val="0"/>
    </w:rPr>
  </w:style>
  <w:style w:type="character" w:styleId="HTMLspausdinimomainl">
    <w:name w:val="HTML Typewriter"/>
    <w:rsid w:val="00584490"/>
    <w:rPr>
      <w:rFonts w:ascii="Courier New" w:eastAsia="Courier New" w:hAnsi="Courier New" w:cs="Courier New" w:hint="default"/>
      <w:sz w:val="20"/>
      <w:szCs w:val="20"/>
    </w:rPr>
  </w:style>
  <w:style w:type="character" w:styleId="Hipersaitas">
    <w:name w:val="Hyperlink"/>
    <w:uiPriority w:val="99"/>
    <w:unhideWhenUsed/>
    <w:rsid w:val="00554F08"/>
    <w:rPr>
      <w:color w:val="0000FF"/>
      <w:u w:val="single"/>
    </w:rPr>
  </w:style>
  <w:style w:type="paragraph" w:customStyle="1" w:styleId="P-Skyriusbenumerio">
    <w:name w:val="P - Skyrius be numerio"/>
    <w:basedOn w:val="P-Skyrius"/>
    <w:qFormat/>
    <w:rsid w:val="00D91111"/>
    <w:pPr>
      <w:numPr>
        <w:numId w:val="0"/>
      </w:numPr>
      <w:ind w:left="454"/>
    </w:pPr>
  </w:style>
  <w:style w:type="paragraph" w:customStyle="1" w:styleId="P-Sraasneriuotas">
    <w:name w:val="P - Sąrašas nerūšiuotas"/>
    <w:basedOn w:val="P-Pastraipa"/>
    <w:link w:val="P-SraasneriuotasChar"/>
    <w:qFormat/>
    <w:rsid w:val="001E2714"/>
    <w:pPr>
      <w:numPr>
        <w:numId w:val="18"/>
      </w:numPr>
      <w:ind w:left="851" w:hanging="425"/>
    </w:pPr>
  </w:style>
  <w:style w:type="character" w:customStyle="1" w:styleId="PagrindinistekstasDiagrama">
    <w:name w:val="Pagrindinis tekstas Diagrama"/>
    <w:link w:val="Pagrindinistekstas"/>
    <w:rsid w:val="001E2714"/>
    <w:rPr>
      <w:sz w:val="24"/>
      <w:szCs w:val="24"/>
    </w:rPr>
  </w:style>
  <w:style w:type="paragraph" w:customStyle="1" w:styleId="P-Skyreliodalis">
    <w:name w:val="P - Skyrelio dalis"/>
    <w:basedOn w:val="Antrat4"/>
    <w:next w:val="P-Pastraipa"/>
    <w:qFormat/>
    <w:rsid w:val="00D91111"/>
    <w:pPr>
      <w:suppressAutoHyphens/>
    </w:pPr>
    <w:rPr>
      <w:rFonts w:ascii="Arial" w:hAnsi="Arial" w:cs="Arial"/>
      <w:b w:val="0"/>
      <w:sz w:val="24"/>
      <w:szCs w:val="24"/>
    </w:rPr>
  </w:style>
  <w:style w:type="character" w:customStyle="1" w:styleId="P-SraasneriuotasChar">
    <w:name w:val="P - Sąrašas nerūšiuotas Char"/>
    <w:link w:val="P-Sraasneriuotas"/>
    <w:rsid w:val="001E2714"/>
    <w:rPr>
      <w:sz w:val="24"/>
      <w:szCs w:val="24"/>
      <w:lang w:eastAsia="en-US"/>
    </w:rPr>
  </w:style>
  <w:style w:type="paragraph" w:customStyle="1" w:styleId="P-Sraasnumeruotas">
    <w:name w:val="P - Sąrašas numeruotas"/>
    <w:basedOn w:val="P-Pastraipa"/>
    <w:link w:val="P-SraasnumeruotasChar"/>
    <w:qFormat/>
    <w:rsid w:val="001F232C"/>
    <w:pPr>
      <w:numPr>
        <w:numId w:val="31"/>
      </w:numPr>
    </w:pPr>
  </w:style>
  <w:style w:type="paragraph" w:customStyle="1" w:styleId="P-Lentelstekstaspublikacija">
    <w:name w:val="P - Lentelės tekstas (publikacija)"/>
    <w:basedOn w:val="P-Lentelstekstas"/>
    <w:qFormat/>
    <w:rsid w:val="001244CB"/>
    <w:pPr>
      <w:tabs>
        <w:tab w:val="left" w:pos="425"/>
      </w:tabs>
      <w:ind w:left="425" w:hanging="425"/>
      <w:jc w:val="both"/>
    </w:pPr>
    <w:rPr>
      <w:rFonts w:eastAsia="Courier New"/>
      <w:sz w:val="20"/>
    </w:rPr>
  </w:style>
  <w:style w:type="paragraph" w:styleId="Puslapioinaostekstas">
    <w:name w:val="footnote text"/>
    <w:basedOn w:val="prastasis"/>
    <w:link w:val="PuslapioinaostekstasDiagrama"/>
    <w:rsid w:val="0039361C"/>
    <w:rPr>
      <w:sz w:val="20"/>
      <w:szCs w:val="20"/>
      <w:lang w:eastAsia="en-US"/>
    </w:rPr>
  </w:style>
  <w:style w:type="character" w:customStyle="1" w:styleId="PuslapioinaostekstasDiagrama">
    <w:name w:val="Puslapio išnašos tekstas Diagrama"/>
    <w:link w:val="Puslapioinaostekstas"/>
    <w:rsid w:val="0039361C"/>
    <w:rPr>
      <w:lang w:eastAsia="en-US"/>
    </w:rPr>
  </w:style>
  <w:style w:type="character" w:styleId="Puslapioinaosnuoroda">
    <w:name w:val="footnote reference"/>
    <w:rsid w:val="0039361C"/>
    <w:rPr>
      <w:vertAlign w:val="superscript"/>
    </w:rPr>
  </w:style>
  <w:style w:type="character" w:styleId="Komentaronuoroda">
    <w:name w:val="annotation reference"/>
    <w:rsid w:val="000560A3"/>
    <w:rPr>
      <w:sz w:val="16"/>
      <w:szCs w:val="16"/>
    </w:rPr>
  </w:style>
  <w:style w:type="paragraph" w:styleId="Komentarotekstas">
    <w:name w:val="annotation text"/>
    <w:basedOn w:val="prastasis"/>
    <w:link w:val="KomentarotekstasDiagrama"/>
    <w:rsid w:val="000560A3"/>
    <w:rPr>
      <w:sz w:val="20"/>
      <w:szCs w:val="20"/>
    </w:rPr>
  </w:style>
  <w:style w:type="character" w:customStyle="1" w:styleId="KomentarotekstasDiagrama">
    <w:name w:val="Komentaro tekstas Diagrama"/>
    <w:basedOn w:val="Numatytasispastraiposriftas"/>
    <w:link w:val="Komentarotekstas"/>
    <w:rsid w:val="000560A3"/>
  </w:style>
  <w:style w:type="paragraph" w:styleId="Komentarotema">
    <w:name w:val="annotation subject"/>
    <w:basedOn w:val="Komentarotekstas"/>
    <w:next w:val="Komentarotekstas"/>
    <w:link w:val="KomentarotemaDiagrama"/>
    <w:rsid w:val="000560A3"/>
    <w:rPr>
      <w:b/>
      <w:bCs/>
    </w:rPr>
  </w:style>
  <w:style w:type="character" w:customStyle="1" w:styleId="KomentarotemaDiagrama">
    <w:name w:val="Komentaro tema Diagrama"/>
    <w:link w:val="Komentarotema"/>
    <w:rsid w:val="000560A3"/>
    <w:rPr>
      <w:b/>
      <w:bCs/>
    </w:rPr>
  </w:style>
  <w:style w:type="paragraph" w:customStyle="1" w:styleId="P-Lentelsantratglaustai">
    <w:name w:val="P - Lentelės antraštė (glaustai)"/>
    <w:basedOn w:val="P-Lentelsantrat"/>
    <w:qFormat/>
    <w:rsid w:val="0082246F"/>
    <w:pPr>
      <w:spacing w:before="0" w:after="0"/>
    </w:pPr>
    <w:rPr>
      <w:rFonts w:eastAsia="Courier New"/>
    </w:rPr>
  </w:style>
  <w:style w:type="paragraph" w:customStyle="1" w:styleId="P-Sraasrikiuotas">
    <w:name w:val="P - Sąrašas rikiuotas"/>
    <w:basedOn w:val="P-Sraasnumeruotas"/>
    <w:link w:val="P-SraasrikiuotasChar"/>
    <w:qFormat/>
    <w:rsid w:val="003A71D0"/>
    <w:pPr>
      <w:numPr>
        <w:numId w:val="25"/>
      </w:numPr>
    </w:pPr>
  </w:style>
  <w:style w:type="character" w:customStyle="1" w:styleId="P-SraasnumeruotasChar">
    <w:name w:val="P - Sąrašas numeruotas Char"/>
    <w:basedOn w:val="P-PastraipaChar"/>
    <w:link w:val="P-Sraasnumeruotas"/>
    <w:rsid w:val="001F232C"/>
    <w:rPr>
      <w:sz w:val="24"/>
      <w:szCs w:val="24"/>
      <w:lang w:eastAsia="en-US"/>
    </w:rPr>
  </w:style>
  <w:style w:type="character" w:customStyle="1" w:styleId="P-SraasrikiuotasChar">
    <w:name w:val="P - Sąrašas rikiuotas Char"/>
    <w:basedOn w:val="P-SraasnumeruotasChar"/>
    <w:link w:val="P-Sraasrikiuotas"/>
    <w:rsid w:val="003A71D0"/>
    <w:rPr>
      <w:sz w:val="24"/>
      <w:szCs w:val="24"/>
      <w:lang w:eastAsia="en-US"/>
    </w:rPr>
  </w:style>
  <w:style w:type="paragraph" w:customStyle="1" w:styleId="PP-Skyrius">
    <w:name w:val="PP - Skyrius"/>
    <w:basedOn w:val="P-Skyrius"/>
    <w:next w:val="P-Pastraipa"/>
    <w:link w:val="PP-SkyriusChar"/>
    <w:qFormat/>
    <w:rsid w:val="001607EF"/>
    <w:pPr>
      <w:keepNext w:val="0"/>
      <w:keepLines/>
      <w:numPr>
        <w:numId w:val="27"/>
      </w:numPr>
      <w:spacing w:before="6000" w:line="276" w:lineRule="auto"/>
      <w:jc w:val="right"/>
    </w:pPr>
  </w:style>
  <w:style w:type="character" w:customStyle="1" w:styleId="PP-SkyriusChar">
    <w:name w:val="PP - Skyrius Char"/>
    <w:basedOn w:val="Numatytasispastraiposriftas"/>
    <w:link w:val="PP-Skyrius"/>
    <w:rsid w:val="001607EF"/>
    <w:rPr>
      <w:rFonts w:ascii="Arial" w:hAnsi="Arial"/>
      <w:b/>
      <w:bCs/>
      <w:caps/>
      <w:noProof/>
      <w:kern w:val="32"/>
      <w:sz w:val="32"/>
      <w:lang w:eastAsia="en-US"/>
    </w:rPr>
  </w:style>
  <w:style w:type="paragraph" w:customStyle="1" w:styleId="PP-Pastraipaspec">
    <w:name w:val="PP - Pastraipa (spec.)"/>
    <w:basedOn w:val="prastasis"/>
    <w:link w:val="PP-PastraipaspecChar"/>
    <w:qFormat/>
    <w:rsid w:val="008C2564"/>
    <w:pPr>
      <w:tabs>
        <w:tab w:val="left" w:pos="567"/>
      </w:tabs>
      <w:spacing w:before="120"/>
      <w:ind w:left="567" w:hanging="567"/>
      <w:jc w:val="both"/>
    </w:pPr>
    <w:rPr>
      <w:lang w:eastAsia="en-US"/>
    </w:rPr>
  </w:style>
  <w:style w:type="paragraph" w:customStyle="1" w:styleId="PP-Rekvizitantrat">
    <w:name w:val="PP - Rekvizitų antraštė"/>
    <w:basedOn w:val="PP-Pastraipaspec"/>
    <w:qFormat/>
    <w:rsid w:val="008C2564"/>
    <w:pPr>
      <w:spacing w:after="120"/>
      <w:ind w:left="0" w:firstLine="0"/>
      <w:jc w:val="left"/>
    </w:pPr>
    <w:rPr>
      <w:b/>
    </w:rPr>
  </w:style>
  <w:style w:type="character" w:customStyle="1" w:styleId="PP-PastraipaspecChar">
    <w:name w:val="PP - Pastraipa (spec.) Char"/>
    <w:link w:val="PP-Pastraipaspec"/>
    <w:rsid w:val="008C2564"/>
    <w:rPr>
      <w:sz w:val="24"/>
      <w:szCs w:val="24"/>
      <w:lang w:eastAsia="en-US"/>
    </w:rPr>
  </w:style>
  <w:style w:type="paragraph" w:customStyle="1" w:styleId="PP-Rekvizittekstas">
    <w:name w:val="PP - Rekvizitų tekstas"/>
    <w:basedOn w:val="PP-Pastraipaspec"/>
    <w:qFormat/>
    <w:rsid w:val="008C2564"/>
    <w:pPr>
      <w:spacing w:before="0"/>
      <w:ind w:left="0" w:firstLine="0"/>
      <w:jc w:val="left"/>
    </w:pPr>
  </w:style>
  <w:style w:type="character" w:customStyle="1" w:styleId="P-SkyriusChar">
    <w:name w:val="P - Skyrius Char"/>
    <w:basedOn w:val="Antrat1Diagrama"/>
    <w:link w:val="P-Skyrius"/>
    <w:rsid w:val="00D91111"/>
    <w:rPr>
      <w:rFonts w:ascii="Arial" w:hAnsi="Arial"/>
      <w:b/>
      <w:bCs/>
      <w:caps/>
      <w:noProof/>
      <w:kern w:val="32"/>
      <w:sz w:val="32"/>
      <w:lang w:val="lt-LT" w:eastAsia="en-US" w:bidi="ar-SA"/>
    </w:rPr>
  </w:style>
  <w:style w:type="paragraph" w:customStyle="1" w:styleId="PR-Pastraipa">
    <w:name w:val="PR - Pastraipa"/>
    <w:basedOn w:val="Pagrindinistekstas"/>
    <w:link w:val="PR-PastraipaChar"/>
    <w:rsid w:val="009708A4"/>
    <w:pPr>
      <w:tabs>
        <w:tab w:val="left" w:pos="567"/>
      </w:tabs>
      <w:spacing w:after="0"/>
      <w:jc w:val="both"/>
    </w:pPr>
    <w:rPr>
      <w:lang w:eastAsia="en-US"/>
    </w:rPr>
  </w:style>
  <w:style w:type="character" w:customStyle="1" w:styleId="PR-PastraipaChar">
    <w:name w:val="PR - Pastraipa Char"/>
    <w:link w:val="PR-Pastraipa"/>
    <w:rsid w:val="009708A4"/>
    <w:rPr>
      <w:sz w:val="24"/>
      <w:szCs w:val="24"/>
      <w:lang w:eastAsia="en-US"/>
    </w:rPr>
  </w:style>
  <w:style w:type="paragraph" w:customStyle="1" w:styleId="PP-Pavadinimas">
    <w:name w:val="PP - Pavadinimas"/>
    <w:basedOn w:val="P-Pastraipa"/>
    <w:next w:val="PR-Pastraipa"/>
    <w:rsid w:val="009708A4"/>
    <w:pPr>
      <w:spacing w:before="120" w:after="240" w:line="240" w:lineRule="auto"/>
      <w:contextualSpacing/>
      <w:jc w:val="center"/>
    </w:pPr>
    <w:rPr>
      <w:b/>
      <w:noProof/>
      <w:sz w:val="28"/>
      <w:szCs w:val="20"/>
    </w:rPr>
  </w:style>
  <w:style w:type="paragraph" w:customStyle="1" w:styleId="PR-Skyrius">
    <w:name w:val="PR - Skyrius"/>
    <w:basedOn w:val="prastasis"/>
    <w:next w:val="PR-Pastraipanumeruota1lygio"/>
    <w:link w:val="PR-SkyriusChar"/>
    <w:qFormat/>
    <w:rsid w:val="009708A4"/>
    <w:pPr>
      <w:keepNext/>
      <w:numPr>
        <w:numId w:val="42"/>
      </w:numPr>
      <w:spacing w:before="240" w:after="120"/>
      <w:jc w:val="center"/>
    </w:pPr>
    <w:rPr>
      <w:rFonts w:ascii="Times New Roman Bold" w:hAnsi="Times New Roman Bold"/>
      <w:b/>
      <w:caps/>
    </w:rPr>
  </w:style>
  <w:style w:type="paragraph" w:customStyle="1" w:styleId="PR-Pastraipanumeruota1lygio">
    <w:name w:val="PR - Pastraipa numeruota (1 lygio)"/>
    <w:basedOn w:val="PR-Pastraipa"/>
    <w:link w:val="PR-Pastraipanumeruota1lygioChar"/>
    <w:rsid w:val="009708A4"/>
    <w:pPr>
      <w:numPr>
        <w:numId w:val="41"/>
      </w:numPr>
      <w:tabs>
        <w:tab w:val="clear" w:pos="567"/>
      </w:tabs>
    </w:pPr>
  </w:style>
  <w:style w:type="character" w:customStyle="1" w:styleId="PR-SkyriusChar">
    <w:name w:val="PR - Skyrius Char"/>
    <w:link w:val="PR-Skyrius"/>
    <w:rsid w:val="009708A4"/>
    <w:rPr>
      <w:rFonts w:ascii="Times New Roman Bold" w:hAnsi="Times New Roman Bold"/>
      <w:b/>
      <w:caps/>
      <w:sz w:val="24"/>
      <w:szCs w:val="24"/>
    </w:rPr>
  </w:style>
  <w:style w:type="paragraph" w:customStyle="1" w:styleId="PR-Pastraipasvokos">
    <w:name w:val="PR - Pastraipa :: sąvokos"/>
    <w:basedOn w:val="PR-Pastraipa"/>
    <w:link w:val="PR-PastraipasvokosChar"/>
    <w:qFormat/>
    <w:rsid w:val="009708A4"/>
    <w:pPr>
      <w:ind w:left="992"/>
    </w:pPr>
  </w:style>
  <w:style w:type="character" w:customStyle="1" w:styleId="PR-Pastraipanumeruota1lygioChar">
    <w:name w:val="PR - Pastraipa numeruota (1 lygio) Char"/>
    <w:link w:val="PR-Pastraipanumeruota1lygio"/>
    <w:rsid w:val="009708A4"/>
    <w:rPr>
      <w:sz w:val="24"/>
      <w:szCs w:val="24"/>
      <w:lang w:eastAsia="en-US"/>
    </w:rPr>
  </w:style>
  <w:style w:type="paragraph" w:customStyle="1" w:styleId="PR-Pastraipanumeruota2lygio">
    <w:name w:val="PR - Pastraipa numeruota (2 lygio)"/>
    <w:basedOn w:val="PR-Pastraipanumeruota1lygio"/>
    <w:link w:val="PR-Pastraipanumeruota2lygioChar"/>
    <w:qFormat/>
    <w:rsid w:val="009708A4"/>
    <w:pPr>
      <w:numPr>
        <w:ilvl w:val="1"/>
      </w:numPr>
      <w:contextualSpacing/>
    </w:pPr>
    <w:rPr>
      <w:lang w:eastAsia="lt-LT"/>
    </w:rPr>
  </w:style>
  <w:style w:type="character" w:customStyle="1" w:styleId="PR-PastraipasvokosChar">
    <w:name w:val="PR - Pastraipa :: sąvokos Char"/>
    <w:link w:val="PR-Pastraipasvokos"/>
    <w:rsid w:val="009708A4"/>
    <w:rPr>
      <w:sz w:val="24"/>
      <w:szCs w:val="24"/>
      <w:lang w:eastAsia="en-US"/>
    </w:rPr>
  </w:style>
  <w:style w:type="paragraph" w:customStyle="1" w:styleId="PR-Pastraipanumeruota3lygio">
    <w:name w:val="PR - Pastraipa numeruota (3 lygio)"/>
    <w:basedOn w:val="PR-Pastraipanumeruota2lygio"/>
    <w:link w:val="PR-Pastraipanumeruota3lygioChar"/>
    <w:qFormat/>
    <w:rsid w:val="009708A4"/>
    <w:pPr>
      <w:numPr>
        <w:ilvl w:val="2"/>
      </w:numPr>
      <w:tabs>
        <w:tab w:val="left" w:pos="2552"/>
      </w:tabs>
    </w:pPr>
  </w:style>
  <w:style w:type="character" w:customStyle="1" w:styleId="PR-Pastraipanumeruota2lygioChar">
    <w:name w:val="PR - Pastraipa numeruota (2 lygio) Char"/>
    <w:link w:val="PR-Pastraipanumeruota2lygio"/>
    <w:rsid w:val="009708A4"/>
    <w:rPr>
      <w:sz w:val="24"/>
      <w:szCs w:val="24"/>
    </w:rPr>
  </w:style>
  <w:style w:type="character" w:customStyle="1" w:styleId="PR-Pastraipanumeruota3lygioChar">
    <w:name w:val="PR - Pastraipa numeruota (3 lygio) Char"/>
    <w:link w:val="PR-Pastraipanumeruota3lygio"/>
    <w:rsid w:val="009708A4"/>
    <w:rPr>
      <w:sz w:val="24"/>
      <w:szCs w:val="24"/>
    </w:rPr>
  </w:style>
  <w:style w:type="character" w:customStyle="1" w:styleId="PoratDiagrama">
    <w:name w:val="Poraštė Diagrama"/>
    <w:basedOn w:val="Numatytasispastraiposriftas"/>
    <w:link w:val="Porat"/>
    <w:uiPriority w:val="99"/>
    <w:rsid w:val="009447BC"/>
    <w:rPr>
      <w:sz w:val="24"/>
      <w:szCs w:val="24"/>
    </w:rPr>
  </w:style>
  <w:style w:type="character" w:customStyle="1" w:styleId="AntratsDiagrama">
    <w:name w:val="Antraštės Diagrama"/>
    <w:basedOn w:val="Numatytasispastraiposriftas"/>
    <w:link w:val="Antrats"/>
    <w:uiPriority w:val="99"/>
    <w:rsid w:val="008D0B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22FB3"/>
    <w:rPr>
      <w:sz w:val="24"/>
      <w:szCs w:val="24"/>
    </w:rPr>
  </w:style>
  <w:style w:type="paragraph" w:styleId="Antrat1">
    <w:name w:val="heading 1"/>
    <w:basedOn w:val="prastasis"/>
    <w:next w:val="prastasis"/>
    <w:link w:val="Antrat1Diagrama"/>
    <w:qFormat/>
    <w:rsid w:val="00BD3BD1"/>
    <w:pPr>
      <w:keepNext/>
      <w:jc w:val="center"/>
      <w:outlineLvl w:val="0"/>
    </w:pPr>
    <w:rPr>
      <w:noProof/>
      <w:szCs w:val="20"/>
      <w:lang w:eastAsia="en-US"/>
    </w:rPr>
  </w:style>
  <w:style w:type="paragraph" w:styleId="Antrat2">
    <w:name w:val="heading 2"/>
    <w:basedOn w:val="prastasis"/>
    <w:next w:val="prastasis"/>
    <w:qFormat/>
    <w:rsid w:val="00163137"/>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F228D3"/>
    <w:pPr>
      <w:keepNext/>
      <w:spacing w:before="240" w:after="60"/>
      <w:outlineLvl w:val="2"/>
    </w:pPr>
    <w:rPr>
      <w:rFonts w:ascii="Arial" w:hAnsi="Arial" w:cs="Arial"/>
      <w:b/>
      <w:bCs/>
      <w:sz w:val="28"/>
      <w:szCs w:val="26"/>
    </w:rPr>
  </w:style>
  <w:style w:type="paragraph" w:styleId="Antrat4">
    <w:name w:val="heading 4"/>
    <w:basedOn w:val="prastasis"/>
    <w:next w:val="prastasis"/>
    <w:qFormat/>
    <w:rsid w:val="00D30EAA"/>
    <w:pPr>
      <w:keepNext/>
      <w:numPr>
        <w:ilvl w:val="3"/>
        <w:numId w:val="4"/>
      </w:numPr>
      <w:spacing w:before="240" w:after="60"/>
      <w:outlineLvl w:val="3"/>
    </w:pPr>
    <w:rPr>
      <w:b/>
      <w:bCs/>
      <w:sz w:val="28"/>
      <w:szCs w:val="28"/>
    </w:rPr>
  </w:style>
  <w:style w:type="paragraph" w:styleId="Antrat5">
    <w:name w:val="heading 5"/>
    <w:basedOn w:val="prastasis"/>
    <w:next w:val="prastasis"/>
    <w:qFormat/>
    <w:rsid w:val="00D30EAA"/>
    <w:pPr>
      <w:numPr>
        <w:ilvl w:val="4"/>
        <w:numId w:val="4"/>
      </w:numPr>
      <w:spacing w:before="240" w:after="60"/>
      <w:outlineLvl w:val="4"/>
    </w:pPr>
    <w:rPr>
      <w:b/>
      <w:bCs/>
      <w:i/>
      <w:iCs/>
      <w:sz w:val="26"/>
      <w:szCs w:val="26"/>
    </w:rPr>
  </w:style>
  <w:style w:type="paragraph" w:styleId="Antrat6">
    <w:name w:val="heading 6"/>
    <w:basedOn w:val="prastasis"/>
    <w:next w:val="prastasis"/>
    <w:qFormat/>
    <w:rsid w:val="00D30EAA"/>
    <w:pPr>
      <w:numPr>
        <w:ilvl w:val="5"/>
        <w:numId w:val="4"/>
      </w:numPr>
      <w:spacing w:before="240" w:after="60"/>
      <w:outlineLvl w:val="5"/>
    </w:pPr>
    <w:rPr>
      <w:b/>
      <w:bCs/>
      <w:sz w:val="22"/>
      <w:szCs w:val="22"/>
    </w:rPr>
  </w:style>
  <w:style w:type="paragraph" w:styleId="Antrat7">
    <w:name w:val="heading 7"/>
    <w:basedOn w:val="prastasis"/>
    <w:next w:val="prastasis"/>
    <w:qFormat/>
    <w:rsid w:val="00D30EAA"/>
    <w:pPr>
      <w:numPr>
        <w:ilvl w:val="6"/>
        <w:numId w:val="4"/>
      </w:numPr>
      <w:spacing w:before="240" w:after="60"/>
      <w:outlineLvl w:val="6"/>
    </w:pPr>
  </w:style>
  <w:style w:type="paragraph" w:styleId="Antrat8">
    <w:name w:val="heading 8"/>
    <w:basedOn w:val="prastasis"/>
    <w:next w:val="prastasis"/>
    <w:qFormat/>
    <w:rsid w:val="00D30EAA"/>
    <w:pPr>
      <w:numPr>
        <w:ilvl w:val="7"/>
        <w:numId w:val="4"/>
      </w:numPr>
      <w:spacing w:before="240" w:after="60"/>
      <w:outlineLvl w:val="7"/>
    </w:pPr>
    <w:rPr>
      <w:i/>
      <w:iCs/>
    </w:rPr>
  </w:style>
  <w:style w:type="paragraph" w:styleId="Antrat9">
    <w:name w:val="heading 9"/>
    <w:basedOn w:val="prastasis"/>
    <w:next w:val="prastasis"/>
    <w:qFormat/>
    <w:rsid w:val="00D30EAA"/>
    <w:pPr>
      <w:numPr>
        <w:ilvl w:val="8"/>
        <w:numId w:val="4"/>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F228D3"/>
    <w:rPr>
      <w:noProof/>
      <w:sz w:val="24"/>
      <w:lang w:val="lt-LT" w:eastAsia="en-US" w:bidi="ar-SA"/>
    </w:rPr>
  </w:style>
  <w:style w:type="paragraph" w:customStyle="1" w:styleId="TableHeading">
    <w:name w:val="Table Heading"/>
    <w:basedOn w:val="prastasis"/>
    <w:rsid w:val="00BD3BD1"/>
    <w:pPr>
      <w:pBdr>
        <w:top w:val="single" w:sz="4" w:space="1" w:color="auto"/>
        <w:left w:val="single" w:sz="4" w:space="4" w:color="auto"/>
        <w:bottom w:val="single" w:sz="4" w:space="1" w:color="auto"/>
        <w:right w:val="single" w:sz="4" w:space="4" w:color="auto"/>
      </w:pBdr>
      <w:shd w:val="clear" w:color="auto" w:fill="C0C0C0"/>
      <w:spacing w:before="60" w:after="60"/>
      <w:jc w:val="center"/>
    </w:pPr>
    <w:rPr>
      <w:rFonts w:ascii="Arial" w:hAnsi="Arial"/>
      <w:b/>
      <w:bCs/>
      <w:sz w:val="20"/>
      <w:szCs w:val="20"/>
    </w:rPr>
  </w:style>
  <w:style w:type="paragraph" w:styleId="Pavadinimas">
    <w:name w:val="Title"/>
    <w:basedOn w:val="prastasis"/>
    <w:qFormat/>
    <w:rsid w:val="00BD3BD1"/>
    <w:pPr>
      <w:jc w:val="center"/>
    </w:pPr>
    <w:rPr>
      <w:noProof/>
      <w:sz w:val="40"/>
      <w:szCs w:val="20"/>
      <w:lang w:eastAsia="en-US"/>
    </w:rPr>
  </w:style>
  <w:style w:type="paragraph" w:customStyle="1" w:styleId="P-Lentelsantrat">
    <w:name w:val="P - Lentelės antraštė"/>
    <w:basedOn w:val="prastasis"/>
    <w:rsid w:val="001244CB"/>
    <w:pPr>
      <w:keepLines/>
      <w:spacing w:before="40" w:after="40"/>
      <w:jc w:val="center"/>
    </w:pPr>
    <w:rPr>
      <w:rFonts w:ascii="Arial" w:hAnsi="Arial"/>
      <w:b/>
      <w:bCs/>
      <w:sz w:val="20"/>
      <w:szCs w:val="20"/>
    </w:rPr>
  </w:style>
  <w:style w:type="character" w:customStyle="1" w:styleId="P-E-mail">
    <w:name w:val="P - E-mail"/>
    <w:rsid w:val="00BD3BD1"/>
    <w:rPr>
      <w:rFonts w:ascii="Courier New" w:hAnsi="Courier New"/>
      <w:b/>
      <w:bCs/>
      <w:sz w:val="18"/>
    </w:rPr>
  </w:style>
  <w:style w:type="paragraph" w:customStyle="1" w:styleId="P-Pastraipa">
    <w:name w:val="P - Pastraipa"/>
    <w:basedOn w:val="Pagrindinistekstas"/>
    <w:link w:val="P-PastraipaChar"/>
    <w:rsid w:val="00387559"/>
    <w:pPr>
      <w:spacing w:after="0" w:line="360" w:lineRule="atLeast"/>
      <w:ind w:firstLine="425"/>
      <w:jc w:val="both"/>
    </w:pPr>
    <w:rPr>
      <w:lang w:eastAsia="en-US"/>
    </w:rPr>
  </w:style>
  <w:style w:type="paragraph" w:styleId="Pagrindinistekstas">
    <w:name w:val="Body Text"/>
    <w:basedOn w:val="prastasis"/>
    <w:link w:val="PagrindinistekstasDiagrama"/>
    <w:rsid w:val="008A6069"/>
    <w:pPr>
      <w:spacing w:after="120"/>
    </w:pPr>
  </w:style>
  <w:style w:type="character" w:customStyle="1" w:styleId="P-PastraipaChar">
    <w:name w:val="P - Pastraipa Char"/>
    <w:link w:val="P-Pastraipa"/>
    <w:rsid w:val="00387559"/>
    <w:rPr>
      <w:sz w:val="24"/>
      <w:szCs w:val="24"/>
      <w:lang w:eastAsia="en-US"/>
    </w:rPr>
  </w:style>
  <w:style w:type="paragraph" w:customStyle="1" w:styleId="P-Lentelstekstas">
    <w:name w:val="P - Lentelės tekstas"/>
    <w:basedOn w:val="prastasis"/>
    <w:rsid w:val="00ED7D8A"/>
    <w:pPr>
      <w:keepLines/>
      <w:spacing w:before="20" w:after="20"/>
      <w:contextualSpacing/>
    </w:pPr>
    <w:rPr>
      <w:sz w:val="22"/>
    </w:rPr>
  </w:style>
  <w:style w:type="paragraph" w:styleId="Antrats">
    <w:name w:val="header"/>
    <w:basedOn w:val="prastasis"/>
    <w:link w:val="AntratsDiagrama"/>
    <w:uiPriority w:val="99"/>
    <w:rsid w:val="002B0CB4"/>
    <w:pPr>
      <w:tabs>
        <w:tab w:val="center" w:pos="4819"/>
        <w:tab w:val="right" w:pos="9638"/>
      </w:tabs>
    </w:pPr>
  </w:style>
  <w:style w:type="paragraph" w:customStyle="1" w:styleId="P-Skyrius">
    <w:name w:val="P - Skyrius"/>
    <w:basedOn w:val="Antrat1"/>
    <w:next w:val="P-Pastraipa"/>
    <w:link w:val="P-SkyriusChar"/>
    <w:rsid w:val="00D91111"/>
    <w:pPr>
      <w:pageBreakBefore/>
      <w:numPr>
        <w:numId w:val="4"/>
      </w:numPr>
      <w:suppressAutoHyphens/>
      <w:spacing w:after="240"/>
      <w:contextualSpacing/>
      <w:jc w:val="left"/>
    </w:pPr>
    <w:rPr>
      <w:rFonts w:ascii="Arial" w:hAnsi="Arial"/>
      <w:b/>
      <w:bCs/>
      <w:caps/>
      <w:kern w:val="32"/>
      <w:sz w:val="32"/>
    </w:rPr>
  </w:style>
  <w:style w:type="paragraph" w:customStyle="1" w:styleId="P-Poskyris">
    <w:name w:val="P - Poskyris"/>
    <w:basedOn w:val="Antrat2"/>
    <w:next w:val="P-Pastraipa"/>
    <w:rsid w:val="009447BC"/>
    <w:pPr>
      <w:numPr>
        <w:ilvl w:val="1"/>
        <w:numId w:val="4"/>
      </w:numPr>
      <w:suppressAutoHyphens/>
      <w:spacing w:after="120"/>
    </w:pPr>
    <w:rPr>
      <w:rFonts w:cs="Times New Roman"/>
      <w:i w:val="0"/>
      <w:noProof/>
      <w:szCs w:val="20"/>
      <w:lang w:eastAsia="en-US"/>
    </w:rPr>
  </w:style>
  <w:style w:type="paragraph" w:styleId="Turinys2">
    <w:name w:val="toc 2"/>
    <w:basedOn w:val="prastasis"/>
    <w:next w:val="prastasis"/>
    <w:autoRedefine/>
    <w:uiPriority w:val="39"/>
    <w:rsid w:val="00C464F7"/>
    <w:pPr>
      <w:tabs>
        <w:tab w:val="left" w:pos="851"/>
        <w:tab w:val="right" w:leader="dot" w:pos="9639"/>
      </w:tabs>
      <w:suppressAutoHyphens/>
      <w:ind w:left="851" w:right="424" w:hanging="567"/>
    </w:pPr>
    <w:rPr>
      <w:noProof/>
    </w:rPr>
  </w:style>
  <w:style w:type="paragraph" w:styleId="Turinys1">
    <w:name w:val="toc 1"/>
    <w:basedOn w:val="prastasis"/>
    <w:next w:val="prastasis"/>
    <w:autoRedefine/>
    <w:uiPriority w:val="39"/>
    <w:rsid w:val="00C464F7"/>
    <w:pPr>
      <w:tabs>
        <w:tab w:val="left" w:pos="851"/>
        <w:tab w:val="right" w:leader="dot" w:pos="9628"/>
      </w:tabs>
      <w:suppressAutoHyphens/>
      <w:spacing w:before="60"/>
      <w:ind w:left="284" w:hanging="284"/>
    </w:pPr>
    <w:rPr>
      <w:bCs/>
      <w:caps/>
      <w:noProof/>
      <w:szCs w:val="20"/>
    </w:rPr>
  </w:style>
  <w:style w:type="paragraph" w:customStyle="1" w:styleId="P-Paveikslopavadinimas">
    <w:name w:val="P - Paveikslo pavadinimas"/>
    <w:basedOn w:val="prastasis"/>
    <w:rsid w:val="00F22F00"/>
    <w:pPr>
      <w:keepLines/>
      <w:spacing w:before="120" w:after="120"/>
      <w:jc w:val="center"/>
    </w:pPr>
  </w:style>
  <w:style w:type="table" w:styleId="Lentelstinklelis">
    <w:name w:val="Table Grid"/>
    <w:basedOn w:val="prastojilentel"/>
    <w:rsid w:val="00F22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rsid w:val="00EB227D"/>
    <w:rPr>
      <w:rFonts w:ascii="Tahoma" w:hAnsi="Tahoma" w:cs="Tahoma"/>
      <w:sz w:val="16"/>
      <w:szCs w:val="16"/>
    </w:rPr>
  </w:style>
  <w:style w:type="character" w:customStyle="1" w:styleId="DebesliotekstasDiagrama">
    <w:name w:val="Debesėlio tekstas Diagrama"/>
    <w:link w:val="Debesliotekstas"/>
    <w:rsid w:val="00EB227D"/>
    <w:rPr>
      <w:rFonts w:ascii="Tahoma" w:hAnsi="Tahoma" w:cs="Tahoma"/>
      <w:sz w:val="16"/>
      <w:szCs w:val="16"/>
    </w:rPr>
  </w:style>
  <w:style w:type="character" w:styleId="Puslapionumeris">
    <w:name w:val="page number"/>
    <w:basedOn w:val="Numatytasispastraiposriftas"/>
    <w:rsid w:val="00F228D3"/>
  </w:style>
  <w:style w:type="paragraph" w:styleId="Turinys3">
    <w:name w:val="toc 3"/>
    <w:basedOn w:val="prastasis"/>
    <w:next w:val="prastasis"/>
    <w:autoRedefine/>
    <w:uiPriority w:val="39"/>
    <w:rsid w:val="00C464F7"/>
    <w:pPr>
      <w:tabs>
        <w:tab w:val="left" w:pos="1560"/>
        <w:tab w:val="right" w:leader="dot" w:pos="9628"/>
      </w:tabs>
      <w:suppressAutoHyphens/>
      <w:ind w:left="1560" w:hanging="709"/>
    </w:pPr>
    <w:rPr>
      <w:iCs/>
      <w:szCs w:val="20"/>
    </w:rPr>
  </w:style>
  <w:style w:type="paragraph" w:customStyle="1" w:styleId="P-Skyrelis">
    <w:name w:val="P - Skyrelis"/>
    <w:basedOn w:val="Antrat3"/>
    <w:next w:val="P-Pastraipa"/>
    <w:rsid w:val="00D91111"/>
    <w:pPr>
      <w:numPr>
        <w:ilvl w:val="2"/>
        <w:numId w:val="4"/>
      </w:numPr>
      <w:suppressAutoHyphens/>
      <w:spacing w:after="240"/>
      <w:contextualSpacing/>
    </w:pPr>
    <w:rPr>
      <w:iCs/>
      <w:noProof/>
      <w:sz w:val="24"/>
      <w:szCs w:val="24"/>
      <w:lang w:eastAsia="en-US"/>
    </w:rPr>
  </w:style>
  <w:style w:type="paragraph" w:styleId="Turinys4">
    <w:name w:val="toc 4"/>
    <w:basedOn w:val="prastasis"/>
    <w:next w:val="prastasis"/>
    <w:autoRedefine/>
    <w:semiHidden/>
    <w:rsid w:val="008154F4"/>
    <w:pPr>
      <w:ind w:left="720"/>
    </w:pPr>
    <w:rPr>
      <w:sz w:val="18"/>
      <w:szCs w:val="18"/>
    </w:rPr>
  </w:style>
  <w:style w:type="paragraph" w:styleId="Turinys5">
    <w:name w:val="toc 5"/>
    <w:basedOn w:val="prastasis"/>
    <w:next w:val="prastasis"/>
    <w:autoRedefine/>
    <w:semiHidden/>
    <w:rsid w:val="008154F4"/>
    <w:pPr>
      <w:ind w:left="960"/>
    </w:pPr>
    <w:rPr>
      <w:sz w:val="18"/>
      <w:szCs w:val="18"/>
    </w:rPr>
  </w:style>
  <w:style w:type="paragraph" w:styleId="Turinys6">
    <w:name w:val="toc 6"/>
    <w:basedOn w:val="prastasis"/>
    <w:next w:val="prastasis"/>
    <w:autoRedefine/>
    <w:semiHidden/>
    <w:rsid w:val="008154F4"/>
    <w:pPr>
      <w:ind w:left="1200"/>
    </w:pPr>
    <w:rPr>
      <w:sz w:val="18"/>
      <w:szCs w:val="18"/>
    </w:rPr>
  </w:style>
  <w:style w:type="paragraph" w:styleId="Turinys7">
    <w:name w:val="toc 7"/>
    <w:basedOn w:val="prastasis"/>
    <w:next w:val="prastasis"/>
    <w:autoRedefine/>
    <w:semiHidden/>
    <w:rsid w:val="008154F4"/>
    <w:pPr>
      <w:ind w:left="1440"/>
    </w:pPr>
    <w:rPr>
      <w:sz w:val="18"/>
      <w:szCs w:val="18"/>
    </w:rPr>
  </w:style>
  <w:style w:type="paragraph" w:styleId="Turinys8">
    <w:name w:val="toc 8"/>
    <w:basedOn w:val="prastasis"/>
    <w:next w:val="prastasis"/>
    <w:autoRedefine/>
    <w:semiHidden/>
    <w:rsid w:val="008154F4"/>
    <w:pPr>
      <w:ind w:left="1680"/>
    </w:pPr>
    <w:rPr>
      <w:sz w:val="18"/>
      <w:szCs w:val="18"/>
    </w:rPr>
  </w:style>
  <w:style w:type="paragraph" w:styleId="Turinys9">
    <w:name w:val="toc 9"/>
    <w:basedOn w:val="prastasis"/>
    <w:next w:val="prastasis"/>
    <w:autoRedefine/>
    <w:semiHidden/>
    <w:rsid w:val="008154F4"/>
    <w:pPr>
      <w:ind w:left="1920"/>
    </w:pPr>
    <w:rPr>
      <w:sz w:val="18"/>
      <w:szCs w:val="18"/>
    </w:rPr>
  </w:style>
  <w:style w:type="paragraph" w:styleId="Porat">
    <w:name w:val="footer"/>
    <w:basedOn w:val="prastasis"/>
    <w:link w:val="PoratDiagrama"/>
    <w:uiPriority w:val="99"/>
    <w:rsid w:val="00D11850"/>
    <w:pPr>
      <w:tabs>
        <w:tab w:val="center" w:pos="4819"/>
        <w:tab w:val="right" w:pos="9638"/>
      </w:tabs>
    </w:pPr>
  </w:style>
  <w:style w:type="paragraph" w:customStyle="1" w:styleId="P-TPPavadinimas">
    <w:name w:val="P - TP :: Pavadinimas"/>
    <w:basedOn w:val="prastasis"/>
    <w:rsid w:val="008C2564"/>
    <w:pPr>
      <w:spacing w:before="600" w:after="600"/>
      <w:contextualSpacing/>
      <w:jc w:val="center"/>
    </w:pPr>
    <w:rPr>
      <w:b/>
      <w:bCs/>
      <w:spacing w:val="14"/>
      <w:sz w:val="32"/>
      <w:szCs w:val="20"/>
    </w:rPr>
  </w:style>
  <w:style w:type="paragraph" w:customStyle="1" w:styleId="P-Lentelspavadinimas">
    <w:name w:val="P - Lentelės pavadinimas"/>
    <w:basedOn w:val="prastasis"/>
    <w:rsid w:val="001244CB"/>
    <w:pPr>
      <w:keepNext/>
      <w:keepLines/>
      <w:spacing w:before="360" w:after="120"/>
      <w:jc w:val="center"/>
    </w:pPr>
    <w:rPr>
      <w:szCs w:val="20"/>
    </w:rPr>
  </w:style>
  <w:style w:type="paragraph" w:customStyle="1" w:styleId="P-Lentelsymenys">
    <w:name w:val="P - Lentelės žymenys"/>
    <w:basedOn w:val="prastasis"/>
    <w:link w:val="P-LentelsymenysChar"/>
    <w:qFormat/>
    <w:rsid w:val="00E2091D"/>
    <w:pPr>
      <w:keepLines/>
      <w:tabs>
        <w:tab w:val="left" w:pos="1276"/>
      </w:tabs>
      <w:spacing w:before="120" w:after="240"/>
      <w:ind w:left="1276" w:hanging="1276"/>
      <w:contextualSpacing/>
    </w:pPr>
    <w:rPr>
      <w:sz w:val="22"/>
    </w:rPr>
  </w:style>
  <w:style w:type="character" w:customStyle="1" w:styleId="P-LentelsymenysChar">
    <w:name w:val="P - Lentelės žymenys Char"/>
    <w:link w:val="P-Lentelsymenys"/>
    <w:rsid w:val="00E2091D"/>
    <w:rPr>
      <w:sz w:val="22"/>
      <w:szCs w:val="24"/>
    </w:rPr>
  </w:style>
  <w:style w:type="character" w:customStyle="1" w:styleId="S-Lentelsmaesnistekstas">
    <w:name w:val="S - Lentelės mažesnis tekstas"/>
    <w:rsid w:val="00F01C49"/>
    <w:rPr>
      <w:sz w:val="22"/>
    </w:rPr>
  </w:style>
  <w:style w:type="paragraph" w:customStyle="1" w:styleId="P-Santrauka">
    <w:name w:val="P - Santrauka"/>
    <w:basedOn w:val="prastasis"/>
    <w:rsid w:val="00945CA1"/>
    <w:pPr>
      <w:pageBreakBefore/>
      <w:spacing w:after="360"/>
      <w:jc w:val="center"/>
    </w:pPr>
    <w:rPr>
      <w:rFonts w:ascii="Arial" w:hAnsi="Arial"/>
      <w:b/>
      <w:bCs/>
      <w:sz w:val="32"/>
      <w:szCs w:val="20"/>
    </w:rPr>
  </w:style>
  <w:style w:type="paragraph" w:customStyle="1" w:styleId="P-Literatrosaltinis">
    <w:name w:val="P - Literatūros šaltinis"/>
    <w:basedOn w:val="prastasis"/>
    <w:rsid w:val="00BF0CEA"/>
    <w:pPr>
      <w:numPr>
        <w:numId w:val="7"/>
      </w:numPr>
      <w:jc w:val="both"/>
    </w:pPr>
    <w:rPr>
      <w:sz w:val="22"/>
    </w:rPr>
  </w:style>
  <w:style w:type="paragraph" w:customStyle="1" w:styleId="P-TPPaaikinimas">
    <w:name w:val="P - TP :: Paaiškinimas"/>
    <w:basedOn w:val="prastasis"/>
    <w:qFormat/>
    <w:rsid w:val="00121490"/>
    <w:pPr>
      <w:jc w:val="center"/>
    </w:pPr>
    <w:rPr>
      <w:sz w:val="20"/>
      <w:szCs w:val="20"/>
    </w:rPr>
  </w:style>
  <w:style w:type="paragraph" w:customStyle="1" w:styleId="P-TPMokslas">
    <w:name w:val="P - TP :: Mokslas"/>
    <w:basedOn w:val="prastasis"/>
    <w:qFormat/>
    <w:rsid w:val="008C2564"/>
    <w:pPr>
      <w:spacing w:before="240"/>
      <w:jc w:val="center"/>
    </w:pPr>
    <w:rPr>
      <w:rFonts w:ascii="Times New Roman Bold" w:hAnsi="Times New Roman Bold"/>
      <w:b/>
      <w:caps/>
    </w:rPr>
  </w:style>
  <w:style w:type="paragraph" w:customStyle="1" w:styleId="P-TPVieta">
    <w:name w:val="P - TP :: Vieta"/>
    <w:basedOn w:val="prastasis"/>
    <w:qFormat/>
    <w:rsid w:val="00121490"/>
    <w:pPr>
      <w:spacing w:after="240"/>
      <w:jc w:val="center"/>
    </w:pPr>
    <w:rPr>
      <w:b/>
      <w:caps/>
    </w:rPr>
  </w:style>
  <w:style w:type="paragraph" w:customStyle="1" w:styleId="P-TPLogo">
    <w:name w:val="P - TP :: Logo"/>
    <w:basedOn w:val="prastasis"/>
    <w:qFormat/>
    <w:rsid w:val="00121490"/>
    <w:pPr>
      <w:spacing w:before="240" w:after="180"/>
      <w:jc w:val="center"/>
    </w:pPr>
    <w:rPr>
      <w:sz w:val="120"/>
    </w:rPr>
  </w:style>
  <w:style w:type="paragraph" w:customStyle="1" w:styleId="P-TPInstitucija">
    <w:name w:val="P - TP :: Institucija"/>
    <w:basedOn w:val="P-TPMokslas"/>
    <w:qFormat/>
    <w:rsid w:val="008C2564"/>
    <w:pPr>
      <w:spacing w:before="0" w:after="120"/>
    </w:pPr>
    <w:rPr>
      <w:caps w:val="0"/>
    </w:rPr>
  </w:style>
  <w:style w:type="character" w:styleId="HTMLspausdinimomainl">
    <w:name w:val="HTML Typewriter"/>
    <w:rsid w:val="00584490"/>
    <w:rPr>
      <w:rFonts w:ascii="Courier New" w:eastAsia="Courier New" w:hAnsi="Courier New" w:cs="Courier New" w:hint="default"/>
      <w:sz w:val="20"/>
      <w:szCs w:val="20"/>
    </w:rPr>
  </w:style>
  <w:style w:type="character" w:styleId="Hipersaitas">
    <w:name w:val="Hyperlink"/>
    <w:uiPriority w:val="99"/>
    <w:unhideWhenUsed/>
    <w:rsid w:val="00554F08"/>
    <w:rPr>
      <w:color w:val="0000FF"/>
      <w:u w:val="single"/>
    </w:rPr>
  </w:style>
  <w:style w:type="paragraph" w:customStyle="1" w:styleId="P-Skyriusbenumerio">
    <w:name w:val="P - Skyrius be numerio"/>
    <w:basedOn w:val="P-Skyrius"/>
    <w:qFormat/>
    <w:rsid w:val="00D91111"/>
    <w:pPr>
      <w:numPr>
        <w:numId w:val="0"/>
      </w:numPr>
      <w:ind w:left="454"/>
    </w:pPr>
  </w:style>
  <w:style w:type="paragraph" w:customStyle="1" w:styleId="P-Sraasneriuotas">
    <w:name w:val="P - Sąrašas nerūšiuotas"/>
    <w:basedOn w:val="P-Pastraipa"/>
    <w:link w:val="P-SraasneriuotasChar"/>
    <w:qFormat/>
    <w:rsid w:val="001E2714"/>
    <w:pPr>
      <w:numPr>
        <w:numId w:val="18"/>
      </w:numPr>
      <w:ind w:left="851" w:hanging="425"/>
    </w:pPr>
  </w:style>
  <w:style w:type="character" w:customStyle="1" w:styleId="PagrindinistekstasDiagrama">
    <w:name w:val="Pagrindinis tekstas Diagrama"/>
    <w:link w:val="Pagrindinistekstas"/>
    <w:rsid w:val="001E2714"/>
    <w:rPr>
      <w:sz w:val="24"/>
      <w:szCs w:val="24"/>
    </w:rPr>
  </w:style>
  <w:style w:type="paragraph" w:customStyle="1" w:styleId="P-Skyreliodalis">
    <w:name w:val="P - Skyrelio dalis"/>
    <w:basedOn w:val="Antrat4"/>
    <w:next w:val="P-Pastraipa"/>
    <w:qFormat/>
    <w:rsid w:val="00D91111"/>
    <w:pPr>
      <w:suppressAutoHyphens/>
    </w:pPr>
    <w:rPr>
      <w:rFonts w:ascii="Arial" w:hAnsi="Arial" w:cs="Arial"/>
      <w:b w:val="0"/>
      <w:sz w:val="24"/>
      <w:szCs w:val="24"/>
    </w:rPr>
  </w:style>
  <w:style w:type="character" w:customStyle="1" w:styleId="P-SraasneriuotasChar">
    <w:name w:val="P - Sąrašas nerūšiuotas Char"/>
    <w:link w:val="P-Sraasneriuotas"/>
    <w:rsid w:val="001E2714"/>
    <w:rPr>
      <w:sz w:val="24"/>
      <w:szCs w:val="24"/>
      <w:lang w:eastAsia="en-US"/>
    </w:rPr>
  </w:style>
  <w:style w:type="paragraph" w:customStyle="1" w:styleId="P-Sraasnumeruotas">
    <w:name w:val="P - Sąrašas numeruotas"/>
    <w:basedOn w:val="P-Pastraipa"/>
    <w:link w:val="P-SraasnumeruotasChar"/>
    <w:qFormat/>
    <w:rsid w:val="001F232C"/>
    <w:pPr>
      <w:numPr>
        <w:numId w:val="31"/>
      </w:numPr>
    </w:pPr>
  </w:style>
  <w:style w:type="paragraph" w:customStyle="1" w:styleId="P-Lentelstekstaspublikacija">
    <w:name w:val="P - Lentelės tekstas (publikacija)"/>
    <w:basedOn w:val="P-Lentelstekstas"/>
    <w:qFormat/>
    <w:rsid w:val="001244CB"/>
    <w:pPr>
      <w:tabs>
        <w:tab w:val="left" w:pos="425"/>
      </w:tabs>
      <w:ind w:left="425" w:hanging="425"/>
      <w:jc w:val="both"/>
    </w:pPr>
    <w:rPr>
      <w:rFonts w:eastAsia="Courier New"/>
      <w:sz w:val="20"/>
    </w:rPr>
  </w:style>
  <w:style w:type="paragraph" w:styleId="Puslapioinaostekstas">
    <w:name w:val="footnote text"/>
    <w:basedOn w:val="prastasis"/>
    <w:link w:val="PuslapioinaostekstasDiagrama"/>
    <w:rsid w:val="0039361C"/>
    <w:rPr>
      <w:sz w:val="20"/>
      <w:szCs w:val="20"/>
      <w:lang w:eastAsia="en-US"/>
    </w:rPr>
  </w:style>
  <w:style w:type="character" w:customStyle="1" w:styleId="PuslapioinaostekstasDiagrama">
    <w:name w:val="Puslapio išnašos tekstas Diagrama"/>
    <w:link w:val="Puslapioinaostekstas"/>
    <w:rsid w:val="0039361C"/>
    <w:rPr>
      <w:lang w:eastAsia="en-US"/>
    </w:rPr>
  </w:style>
  <w:style w:type="character" w:styleId="Puslapioinaosnuoroda">
    <w:name w:val="footnote reference"/>
    <w:rsid w:val="0039361C"/>
    <w:rPr>
      <w:vertAlign w:val="superscript"/>
    </w:rPr>
  </w:style>
  <w:style w:type="character" w:styleId="Komentaronuoroda">
    <w:name w:val="annotation reference"/>
    <w:rsid w:val="000560A3"/>
    <w:rPr>
      <w:sz w:val="16"/>
      <w:szCs w:val="16"/>
    </w:rPr>
  </w:style>
  <w:style w:type="paragraph" w:styleId="Komentarotekstas">
    <w:name w:val="annotation text"/>
    <w:basedOn w:val="prastasis"/>
    <w:link w:val="KomentarotekstasDiagrama"/>
    <w:rsid w:val="000560A3"/>
    <w:rPr>
      <w:sz w:val="20"/>
      <w:szCs w:val="20"/>
    </w:rPr>
  </w:style>
  <w:style w:type="character" w:customStyle="1" w:styleId="KomentarotekstasDiagrama">
    <w:name w:val="Komentaro tekstas Diagrama"/>
    <w:basedOn w:val="Numatytasispastraiposriftas"/>
    <w:link w:val="Komentarotekstas"/>
    <w:rsid w:val="000560A3"/>
  </w:style>
  <w:style w:type="paragraph" w:styleId="Komentarotema">
    <w:name w:val="annotation subject"/>
    <w:basedOn w:val="Komentarotekstas"/>
    <w:next w:val="Komentarotekstas"/>
    <w:link w:val="KomentarotemaDiagrama"/>
    <w:rsid w:val="000560A3"/>
    <w:rPr>
      <w:b/>
      <w:bCs/>
    </w:rPr>
  </w:style>
  <w:style w:type="character" w:customStyle="1" w:styleId="KomentarotemaDiagrama">
    <w:name w:val="Komentaro tema Diagrama"/>
    <w:link w:val="Komentarotema"/>
    <w:rsid w:val="000560A3"/>
    <w:rPr>
      <w:b/>
      <w:bCs/>
    </w:rPr>
  </w:style>
  <w:style w:type="paragraph" w:customStyle="1" w:styleId="P-Lentelsantratglaustai">
    <w:name w:val="P - Lentelės antraštė (glaustai)"/>
    <w:basedOn w:val="P-Lentelsantrat"/>
    <w:qFormat/>
    <w:rsid w:val="0082246F"/>
    <w:pPr>
      <w:spacing w:before="0" w:after="0"/>
    </w:pPr>
    <w:rPr>
      <w:rFonts w:eastAsia="Courier New"/>
    </w:rPr>
  </w:style>
  <w:style w:type="paragraph" w:customStyle="1" w:styleId="P-Sraasrikiuotas">
    <w:name w:val="P - Sąrašas rikiuotas"/>
    <w:basedOn w:val="P-Sraasnumeruotas"/>
    <w:link w:val="P-SraasrikiuotasChar"/>
    <w:qFormat/>
    <w:rsid w:val="003A71D0"/>
    <w:pPr>
      <w:numPr>
        <w:numId w:val="25"/>
      </w:numPr>
    </w:pPr>
  </w:style>
  <w:style w:type="character" w:customStyle="1" w:styleId="P-SraasnumeruotasChar">
    <w:name w:val="P - Sąrašas numeruotas Char"/>
    <w:basedOn w:val="P-PastraipaChar"/>
    <w:link w:val="P-Sraasnumeruotas"/>
    <w:rsid w:val="001F232C"/>
    <w:rPr>
      <w:sz w:val="24"/>
      <w:szCs w:val="24"/>
      <w:lang w:eastAsia="en-US"/>
    </w:rPr>
  </w:style>
  <w:style w:type="character" w:customStyle="1" w:styleId="P-SraasrikiuotasChar">
    <w:name w:val="P - Sąrašas rikiuotas Char"/>
    <w:basedOn w:val="P-SraasnumeruotasChar"/>
    <w:link w:val="P-Sraasrikiuotas"/>
    <w:rsid w:val="003A71D0"/>
    <w:rPr>
      <w:sz w:val="24"/>
      <w:szCs w:val="24"/>
      <w:lang w:eastAsia="en-US"/>
    </w:rPr>
  </w:style>
  <w:style w:type="paragraph" w:customStyle="1" w:styleId="PP-Skyrius">
    <w:name w:val="PP - Skyrius"/>
    <w:basedOn w:val="P-Skyrius"/>
    <w:next w:val="P-Pastraipa"/>
    <w:link w:val="PP-SkyriusChar"/>
    <w:qFormat/>
    <w:rsid w:val="001607EF"/>
    <w:pPr>
      <w:keepNext w:val="0"/>
      <w:keepLines/>
      <w:numPr>
        <w:numId w:val="27"/>
      </w:numPr>
      <w:spacing w:before="6000" w:line="276" w:lineRule="auto"/>
      <w:jc w:val="right"/>
    </w:pPr>
  </w:style>
  <w:style w:type="character" w:customStyle="1" w:styleId="PP-SkyriusChar">
    <w:name w:val="PP - Skyrius Char"/>
    <w:basedOn w:val="Numatytasispastraiposriftas"/>
    <w:link w:val="PP-Skyrius"/>
    <w:rsid w:val="001607EF"/>
    <w:rPr>
      <w:rFonts w:ascii="Arial" w:hAnsi="Arial"/>
      <w:b/>
      <w:bCs/>
      <w:caps/>
      <w:noProof/>
      <w:kern w:val="32"/>
      <w:sz w:val="32"/>
      <w:lang w:eastAsia="en-US"/>
    </w:rPr>
  </w:style>
  <w:style w:type="paragraph" w:customStyle="1" w:styleId="PP-Pastraipaspec">
    <w:name w:val="PP - Pastraipa (spec.)"/>
    <w:basedOn w:val="prastasis"/>
    <w:link w:val="PP-PastraipaspecChar"/>
    <w:qFormat/>
    <w:rsid w:val="008C2564"/>
    <w:pPr>
      <w:tabs>
        <w:tab w:val="left" w:pos="567"/>
      </w:tabs>
      <w:spacing w:before="120"/>
      <w:ind w:left="567" w:hanging="567"/>
      <w:jc w:val="both"/>
    </w:pPr>
    <w:rPr>
      <w:lang w:eastAsia="en-US"/>
    </w:rPr>
  </w:style>
  <w:style w:type="paragraph" w:customStyle="1" w:styleId="PP-Rekvizitantrat">
    <w:name w:val="PP - Rekvizitų antraštė"/>
    <w:basedOn w:val="PP-Pastraipaspec"/>
    <w:qFormat/>
    <w:rsid w:val="008C2564"/>
    <w:pPr>
      <w:spacing w:after="120"/>
      <w:ind w:left="0" w:firstLine="0"/>
      <w:jc w:val="left"/>
    </w:pPr>
    <w:rPr>
      <w:b/>
    </w:rPr>
  </w:style>
  <w:style w:type="character" w:customStyle="1" w:styleId="PP-PastraipaspecChar">
    <w:name w:val="PP - Pastraipa (spec.) Char"/>
    <w:link w:val="PP-Pastraipaspec"/>
    <w:rsid w:val="008C2564"/>
    <w:rPr>
      <w:sz w:val="24"/>
      <w:szCs w:val="24"/>
      <w:lang w:eastAsia="en-US"/>
    </w:rPr>
  </w:style>
  <w:style w:type="paragraph" w:customStyle="1" w:styleId="PP-Rekvizittekstas">
    <w:name w:val="PP - Rekvizitų tekstas"/>
    <w:basedOn w:val="PP-Pastraipaspec"/>
    <w:qFormat/>
    <w:rsid w:val="008C2564"/>
    <w:pPr>
      <w:spacing w:before="0"/>
      <w:ind w:left="0" w:firstLine="0"/>
      <w:jc w:val="left"/>
    </w:pPr>
  </w:style>
  <w:style w:type="character" w:customStyle="1" w:styleId="P-SkyriusChar">
    <w:name w:val="P - Skyrius Char"/>
    <w:basedOn w:val="Antrat1Diagrama"/>
    <w:link w:val="P-Skyrius"/>
    <w:rsid w:val="00D91111"/>
    <w:rPr>
      <w:rFonts w:ascii="Arial" w:hAnsi="Arial"/>
      <w:b/>
      <w:bCs/>
      <w:caps/>
      <w:noProof/>
      <w:kern w:val="32"/>
      <w:sz w:val="32"/>
      <w:lang w:val="lt-LT" w:eastAsia="en-US" w:bidi="ar-SA"/>
    </w:rPr>
  </w:style>
  <w:style w:type="paragraph" w:customStyle="1" w:styleId="PR-Pastraipa">
    <w:name w:val="PR - Pastraipa"/>
    <w:basedOn w:val="Pagrindinistekstas"/>
    <w:link w:val="PR-PastraipaChar"/>
    <w:rsid w:val="009708A4"/>
    <w:pPr>
      <w:tabs>
        <w:tab w:val="left" w:pos="567"/>
      </w:tabs>
      <w:spacing w:after="0"/>
      <w:jc w:val="both"/>
    </w:pPr>
    <w:rPr>
      <w:lang w:eastAsia="en-US"/>
    </w:rPr>
  </w:style>
  <w:style w:type="character" w:customStyle="1" w:styleId="PR-PastraipaChar">
    <w:name w:val="PR - Pastraipa Char"/>
    <w:link w:val="PR-Pastraipa"/>
    <w:rsid w:val="009708A4"/>
    <w:rPr>
      <w:sz w:val="24"/>
      <w:szCs w:val="24"/>
      <w:lang w:eastAsia="en-US"/>
    </w:rPr>
  </w:style>
  <w:style w:type="paragraph" w:customStyle="1" w:styleId="PP-Pavadinimas">
    <w:name w:val="PP - Pavadinimas"/>
    <w:basedOn w:val="P-Pastraipa"/>
    <w:next w:val="PR-Pastraipa"/>
    <w:rsid w:val="009708A4"/>
    <w:pPr>
      <w:spacing w:before="120" w:after="240" w:line="240" w:lineRule="auto"/>
      <w:contextualSpacing/>
      <w:jc w:val="center"/>
    </w:pPr>
    <w:rPr>
      <w:b/>
      <w:noProof/>
      <w:sz w:val="28"/>
      <w:szCs w:val="20"/>
    </w:rPr>
  </w:style>
  <w:style w:type="paragraph" w:customStyle="1" w:styleId="PR-Skyrius">
    <w:name w:val="PR - Skyrius"/>
    <w:basedOn w:val="prastasis"/>
    <w:next w:val="PR-Pastraipanumeruota1lygio"/>
    <w:link w:val="PR-SkyriusChar"/>
    <w:qFormat/>
    <w:rsid w:val="009708A4"/>
    <w:pPr>
      <w:keepNext/>
      <w:numPr>
        <w:numId w:val="42"/>
      </w:numPr>
      <w:spacing w:before="240" w:after="120"/>
      <w:jc w:val="center"/>
    </w:pPr>
    <w:rPr>
      <w:rFonts w:ascii="Times New Roman Bold" w:hAnsi="Times New Roman Bold"/>
      <w:b/>
      <w:caps/>
    </w:rPr>
  </w:style>
  <w:style w:type="paragraph" w:customStyle="1" w:styleId="PR-Pastraipanumeruota1lygio">
    <w:name w:val="PR - Pastraipa numeruota (1 lygio)"/>
    <w:basedOn w:val="PR-Pastraipa"/>
    <w:link w:val="PR-Pastraipanumeruota1lygioChar"/>
    <w:rsid w:val="009708A4"/>
    <w:pPr>
      <w:numPr>
        <w:numId w:val="41"/>
      </w:numPr>
      <w:tabs>
        <w:tab w:val="clear" w:pos="567"/>
      </w:tabs>
    </w:pPr>
  </w:style>
  <w:style w:type="character" w:customStyle="1" w:styleId="PR-SkyriusChar">
    <w:name w:val="PR - Skyrius Char"/>
    <w:link w:val="PR-Skyrius"/>
    <w:rsid w:val="009708A4"/>
    <w:rPr>
      <w:rFonts w:ascii="Times New Roman Bold" w:hAnsi="Times New Roman Bold"/>
      <w:b/>
      <w:caps/>
      <w:sz w:val="24"/>
      <w:szCs w:val="24"/>
    </w:rPr>
  </w:style>
  <w:style w:type="paragraph" w:customStyle="1" w:styleId="PR-Pastraipasvokos">
    <w:name w:val="PR - Pastraipa :: sąvokos"/>
    <w:basedOn w:val="PR-Pastraipa"/>
    <w:link w:val="PR-PastraipasvokosChar"/>
    <w:qFormat/>
    <w:rsid w:val="009708A4"/>
    <w:pPr>
      <w:ind w:left="992"/>
    </w:pPr>
  </w:style>
  <w:style w:type="character" w:customStyle="1" w:styleId="PR-Pastraipanumeruota1lygioChar">
    <w:name w:val="PR - Pastraipa numeruota (1 lygio) Char"/>
    <w:link w:val="PR-Pastraipanumeruota1lygio"/>
    <w:rsid w:val="009708A4"/>
    <w:rPr>
      <w:sz w:val="24"/>
      <w:szCs w:val="24"/>
      <w:lang w:eastAsia="en-US"/>
    </w:rPr>
  </w:style>
  <w:style w:type="paragraph" w:customStyle="1" w:styleId="PR-Pastraipanumeruota2lygio">
    <w:name w:val="PR - Pastraipa numeruota (2 lygio)"/>
    <w:basedOn w:val="PR-Pastraipanumeruota1lygio"/>
    <w:link w:val="PR-Pastraipanumeruota2lygioChar"/>
    <w:qFormat/>
    <w:rsid w:val="009708A4"/>
    <w:pPr>
      <w:numPr>
        <w:ilvl w:val="1"/>
      </w:numPr>
      <w:contextualSpacing/>
    </w:pPr>
    <w:rPr>
      <w:lang w:eastAsia="lt-LT"/>
    </w:rPr>
  </w:style>
  <w:style w:type="character" w:customStyle="1" w:styleId="PR-PastraipasvokosChar">
    <w:name w:val="PR - Pastraipa :: sąvokos Char"/>
    <w:link w:val="PR-Pastraipasvokos"/>
    <w:rsid w:val="009708A4"/>
    <w:rPr>
      <w:sz w:val="24"/>
      <w:szCs w:val="24"/>
      <w:lang w:eastAsia="en-US"/>
    </w:rPr>
  </w:style>
  <w:style w:type="paragraph" w:customStyle="1" w:styleId="PR-Pastraipanumeruota3lygio">
    <w:name w:val="PR - Pastraipa numeruota (3 lygio)"/>
    <w:basedOn w:val="PR-Pastraipanumeruota2lygio"/>
    <w:link w:val="PR-Pastraipanumeruota3lygioChar"/>
    <w:qFormat/>
    <w:rsid w:val="009708A4"/>
    <w:pPr>
      <w:numPr>
        <w:ilvl w:val="2"/>
      </w:numPr>
      <w:tabs>
        <w:tab w:val="left" w:pos="2552"/>
      </w:tabs>
    </w:pPr>
  </w:style>
  <w:style w:type="character" w:customStyle="1" w:styleId="PR-Pastraipanumeruota2lygioChar">
    <w:name w:val="PR - Pastraipa numeruota (2 lygio) Char"/>
    <w:link w:val="PR-Pastraipanumeruota2lygio"/>
    <w:rsid w:val="009708A4"/>
    <w:rPr>
      <w:sz w:val="24"/>
      <w:szCs w:val="24"/>
    </w:rPr>
  </w:style>
  <w:style w:type="character" w:customStyle="1" w:styleId="PR-Pastraipanumeruota3lygioChar">
    <w:name w:val="PR - Pastraipa numeruota (3 lygio) Char"/>
    <w:link w:val="PR-Pastraipanumeruota3lygio"/>
    <w:rsid w:val="009708A4"/>
    <w:rPr>
      <w:sz w:val="24"/>
      <w:szCs w:val="24"/>
    </w:rPr>
  </w:style>
  <w:style w:type="character" w:customStyle="1" w:styleId="PoratDiagrama">
    <w:name w:val="Poraštė Diagrama"/>
    <w:basedOn w:val="Numatytasispastraiposriftas"/>
    <w:link w:val="Porat"/>
    <w:uiPriority w:val="99"/>
    <w:rsid w:val="009447BC"/>
    <w:rPr>
      <w:sz w:val="24"/>
      <w:szCs w:val="24"/>
    </w:rPr>
  </w:style>
  <w:style w:type="character" w:customStyle="1" w:styleId="AntratsDiagrama">
    <w:name w:val="Antraštės Diagrama"/>
    <w:basedOn w:val="Numatytasispastraiposriftas"/>
    <w:link w:val="Antrats"/>
    <w:uiPriority w:val="99"/>
    <w:rsid w:val="008D0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996">
      <w:bodyDiv w:val="1"/>
      <w:marLeft w:val="0"/>
      <w:marRight w:val="0"/>
      <w:marTop w:val="0"/>
      <w:marBottom w:val="0"/>
      <w:divBdr>
        <w:top w:val="none" w:sz="0" w:space="0" w:color="auto"/>
        <w:left w:val="none" w:sz="0" w:space="0" w:color="auto"/>
        <w:bottom w:val="none" w:sz="0" w:space="0" w:color="auto"/>
        <w:right w:val="none" w:sz="0" w:space="0" w:color="auto"/>
      </w:divBdr>
      <w:divsChild>
        <w:div w:id="1736854031">
          <w:marLeft w:val="0"/>
          <w:marRight w:val="0"/>
          <w:marTop w:val="0"/>
          <w:marBottom w:val="0"/>
          <w:divBdr>
            <w:top w:val="none" w:sz="0" w:space="0" w:color="auto"/>
            <w:left w:val="none" w:sz="0" w:space="0" w:color="auto"/>
            <w:bottom w:val="none" w:sz="0" w:space="0" w:color="auto"/>
            <w:right w:val="none" w:sz="0" w:space="0" w:color="auto"/>
          </w:divBdr>
        </w:div>
      </w:divsChild>
    </w:div>
    <w:div w:id="183055470">
      <w:bodyDiv w:val="1"/>
      <w:marLeft w:val="0"/>
      <w:marRight w:val="0"/>
      <w:marTop w:val="0"/>
      <w:marBottom w:val="0"/>
      <w:divBdr>
        <w:top w:val="none" w:sz="0" w:space="0" w:color="auto"/>
        <w:left w:val="none" w:sz="0" w:space="0" w:color="auto"/>
        <w:bottom w:val="none" w:sz="0" w:space="0" w:color="auto"/>
        <w:right w:val="none" w:sz="0" w:space="0" w:color="auto"/>
      </w:divBdr>
    </w:div>
    <w:div w:id="1442922025">
      <w:bodyDiv w:val="1"/>
      <w:marLeft w:val="0"/>
      <w:marRight w:val="0"/>
      <w:marTop w:val="0"/>
      <w:marBottom w:val="0"/>
      <w:divBdr>
        <w:top w:val="none" w:sz="0" w:space="0" w:color="auto"/>
        <w:left w:val="none" w:sz="0" w:space="0" w:color="auto"/>
        <w:bottom w:val="none" w:sz="0" w:space="0" w:color="auto"/>
        <w:right w:val="none" w:sz="0" w:space="0" w:color="auto"/>
      </w:divBdr>
      <w:divsChild>
        <w:div w:id="8307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Research\Doktorant&#363;ros%20krypties%20komisija\2010-2011\Pagrindimas%20nauja%20tvarka\2%20-%20&#382;iemos%20etapas\Parai&#353;kos%20forma.%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7AC9-3635-4D68-A143-89755612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Paraiškos forma.[1]</Template>
  <TotalTime>0</TotalTime>
  <Pages>21</Pages>
  <Words>42862</Words>
  <Characters>24432</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Prašymas įgyti EEIMK doktorantūros teisę</vt:lpstr>
      <vt:lpstr>Prašymas įgyti EEIMK doktorantūros teisę</vt:lpstr>
    </vt:vector>
  </TitlesOfParts>
  <Manager>Dalius Navakauskas</Manager>
  <Company>VGTU EF</Company>
  <LinksUpToDate>false</LinksUpToDate>
  <CharactersWithSpaces>67160</CharactersWithSpaces>
  <SharedDoc>false</SharedDoc>
  <HLinks>
    <vt:vector size="42" baseType="variant">
      <vt:variant>
        <vt:i4>1114172</vt:i4>
      </vt:variant>
      <vt:variant>
        <vt:i4>47</vt:i4>
      </vt:variant>
      <vt:variant>
        <vt:i4>0</vt:i4>
      </vt:variant>
      <vt:variant>
        <vt:i4>5</vt:i4>
      </vt:variant>
      <vt:variant>
        <vt:lpwstr/>
      </vt:variant>
      <vt:variant>
        <vt:lpwstr>_Toc281478825</vt:lpwstr>
      </vt:variant>
      <vt:variant>
        <vt:i4>1114172</vt:i4>
      </vt:variant>
      <vt:variant>
        <vt:i4>41</vt:i4>
      </vt:variant>
      <vt:variant>
        <vt:i4>0</vt:i4>
      </vt:variant>
      <vt:variant>
        <vt:i4>5</vt:i4>
      </vt:variant>
      <vt:variant>
        <vt:lpwstr/>
      </vt:variant>
      <vt:variant>
        <vt:lpwstr>_Toc281478824</vt:lpwstr>
      </vt:variant>
      <vt:variant>
        <vt:i4>1114172</vt:i4>
      </vt:variant>
      <vt:variant>
        <vt:i4>35</vt:i4>
      </vt:variant>
      <vt:variant>
        <vt:i4>0</vt:i4>
      </vt:variant>
      <vt:variant>
        <vt:i4>5</vt:i4>
      </vt:variant>
      <vt:variant>
        <vt:lpwstr/>
      </vt:variant>
      <vt:variant>
        <vt:lpwstr>_Toc281478823</vt:lpwstr>
      </vt:variant>
      <vt:variant>
        <vt:i4>1114172</vt:i4>
      </vt:variant>
      <vt:variant>
        <vt:i4>29</vt:i4>
      </vt:variant>
      <vt:variant>
        <vt:i4>0</vt:i4>
      </vt:variant>
      <vt:variant>
        <vt:i4>5</vt:i4>
      </vt:variant>
      <vt:variant>
        <vt:lpwstr/>
      </vt:variant>
      <vt:variant>
        <vt:lpwstr>_Toc281478822</vt:lpwstr>
      </vt:variant>
      <vt:variant>
        <vt:i4>1114172</vt:i4>
      </vt:variant>
      <vt:variant>
        <vt:i4>23</vt:i4>
      </vt:variant>
      <vt:variant>
        <vt:i4>0</vt:i4>
      </vt:variant>
      <vt:variant>
        <vt:i4>5</vt:i4>
      </vt:variant>
      <vt:variant>
        <vt:lpwstr/>
      </vt:variant>
      <vt:variant>
        <vt:lpwstr>_Toc281478821</vt:lpwstr>
      </vt:variant>
      <vt:variant>
        <vt:i4>1114172</vt:i4>
      </vt:variant>
      <vt:variant>
        <vt:i4>17</vt:i4>
      </vt:variant>
      <vt:variant>
        <vt:i4>0</vt:i4>
      </vt:variant>
      <vt:variant>
        <vt:i4>5</vt:i4>
      </vt:variant>
      <vt:variant>
        <vt:lpwstr/>
      </vt:variant>
      <vt:variant>
        <vt:lpwstr>_Toc281478820</vt:lpwstr>
      </vt:variant>
      <vt:variant>
        <vt:i4>1179708</vt:i4>
      </vt:variant>
      <vt:variant>
        <vt:i4>11</vt:i4>
      </vt:variant>
      <vt:variant>
        <vt:i4>0</vt:i4>
      </vt:variant>
      <vt:variant>
        <vt:i4>5</vt:i4>
      </vt:variant>
      <vt:variant>
        <vt:lpwstr/>
      </vt:variant>
      <vt:variant>
        <vt:lpwstr>_Toc281478819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 įgyti EEIMK doktorantūros teisę</dc:title>
  <dc:subject>LMT</dc:subject>
  <dc:creator>Dalius Navakauskas</dc:creator>
  <cp:keywords>prašymas</cp:keywords>
  <dc:description>© 2010-2011
ver. 17</dc:description>
  <cp:lastModifiedBy>1562</cp:lastModifiedBy>
  <cp:revision>2</cp:revision>
  <cp:lastPrinted>2011-09-19T11:10:00Z</cp:lastPrinted>
  <dcterms:created xsi:type="dcterms:W3CDTF">2011-09-19T11:37:00Z</dcterms:created>
  <dcterms:modified xsi:type="dcterms:W3CDTF">2011-09-19T11:37:00Z</dcterms:modified>
  <cp:category>mokslas</cp:category>
  <cp:contentStatus>parengta</cp:contentStatus>
</cp:coreProperties>
</file>