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732"/>
        <w:gridCol w:w="2268"/>
      </w:tblGrid>
      <w:tr w:rsidR="00377526" w:rsidRPr="007673FA" w14:paraId="5D72C54D" w14:textId="77777777" w:rsidTr="00C158CB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732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268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C158CB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732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268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C158CB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732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68" w:type="dxa"/>
            <w:shd w:val="clear" w:color="auto" w:fill="FFFFFF"/>
          </w:tcPr>
          <w:p w14:paraId="5D72C556" w14:textId="15109C23" w:rsidR="00377526" w:rsidRPr="007673FA" w:rsidRDefault="00C158C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2020</w:t>
            </w:r>
            <w:r w:rsidR="00242C8F">
              <w:rPr>
                <w:rFonts w:ascii="Verdana" w:hAnsi="Verdana" w:cs="Arial"/>
                <w:color w:val="002060"/>
                <w:sz w:val="20"/>
                <w:lang w:val="en-GB"/>
              </w:rPr>
              <w:t>/202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</w:p>
        </w:tc>
      </w:tr>
      <w:tr w:rsidR="00CC707F" w:rsidRPr="007673FA" w14:paraId="5D72C55C" w14:textId="77777777" w:rsidTr="00C158CB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268"/>
      </w:tblGrid>
      <w:tr w:rsidR="00887CE1" w:rsidRPr="007673FA" w14:paraId="5D72C563" w14:textId="77777777" w:rsidTr="00C158CB">
        <w:trPr>
          <w:trHeight w:val="371"/>
        </w:trPr>
        <w:tc>
          <w:tcPr>
            <w:tcW w:w="2235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68" w:type="dxa"/>
            <w:shd w:val="clear" w:color="auto" w:fill="FFFFFF"/>
          </w:tcPr>
          <w:p w14:paraId="25A32D96" w14:textId="77777777" w:rsidR="003B50E0" w:rsidRDefault="003B50E0" w:rsidP="003B50E0">
            <w:pPr>
              <w:spacing w:after="0"/>
              <w:ind w:right="-85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Vilnius Gediminas</w:t>
            </w:r>
          </w:p>
          <w:p w14:paraId="5D72C560" w14:textId="770C9040" w:rsidR="00887CE1" w:rsidRPr="003B50E0" w:rsidRDefault="003B50E0" w:rsidP="003B50E0">
            <w:pPr>
              <w:spacing w:after="0"/>
              <w:ind w:right="-85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Technical University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C158CB">
        <w:trPr>
          <w:trHeight w:val="371"/>
        </w:trPr>
        <w:tc>
          <w:tcPr>
            <w:tcW w:w="2235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5D72C567" w14:textId="46D62D49" w:rsidR="00887CE1" w:rsidRPr="007673FA" w:rsidRDefault="003B50E0" w:rsidP="0083744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LT VILNIUS02</w:t>
            </w:r>
          </w:p>
        </w:tc>
        <w:tc>
          <w:tcPr>
            <w:tcW w:w="269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C158CB">
        <w:trPr>
          <w:trHeight w:val="559"/>
        </w:trPr>
        <w:tc>
          <w:tcPr>
            <w:tcW w:w="2235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8" w:type="dxa"/>
            <w:shd w:val="clear" w:color="auto" w:fill="FFFFFF"/>
          </w:tcPr>
          <w:p w14:paraId="673BF44F" w14:textId="77777777" w:rsidR="003B50E0" w:rsidRDefault="003B50E0" w:rsidP="003B50E0">
            <w:pPr>
              <w:shd w:val="clear" w:color="auto" w:fill="FFFFFF"/>
              <w:spacing w:after="0"/>
              <w:ind w:right="-62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Saulėtekio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al. 11,</w:t>
            </w:r>
          </w:p>
          <w:p w14:paraId="5D72C56C" w14:textId="02185FEE" w:rsidR="00377526" w:rsidRPr="007673FA" w:rsidRDefault="003B50E0" w:rsidP="003B50E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Vilnius</w:t>
            </w:r>
          </w:p>
        </w:tc>
        <w:tc>
          <w:tcPr>
            <w:tcW w:w="269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68" w:type="dxa"/>
            <w:shd w:val="clear" w:color="auto" w:fill="FFFFFF"/>
          </w:tcPr>
          <w:p w14:paraId="5D72C56E" w14:textId="2872F819" w:rsidR="00377526" w:rsidRPr="007673FA" w:rsidRDefault="003B50E0" w:rsidP="003B50E0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Lithuania/LT</w:t>
            </w:r>
          </w:p>
        </w:tc>
      </w:tr>
      <w:tr w:rsidR="00837448" w:rsidRPr="00E02718" w14:paraId="5D72C574" w14:textId="77777777" w:rsidTr="00C158CB">
        <w:tc>
          <w:tcPr>
            <w:tcW w:w="2235" w:type="dxa"/>
            <w:shd w:val="clear" w:color="auto" w:fill="FFFFFF"/>
          </w:tcPr>
          <w:p w14:paraId="5D72C570" w14:textId="77777777" w:rsidR="00837448" w:rsidRPr="007673FA" w:rsidRDefault="00837448" w:rsidP="0083744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68" w:type="dxa"/>
            <w:shd w:val="clear" w:color="auto" w:fill="FFFFFF"/>
          </w:tcPr>
          <w:p w14:paraId="12FDF75B" w14:textId="77777777" w:rsidR="003B50E0" w:rsidRPr="00867D79" w:rsidRDefault="003B50E0" w:rsidP="003B50E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lt-LT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Rasita Marti</w:t>
            </w:r>
            <w:r>
              <w:rPr>
                <w:rFonts w:ascii="Verdana" w:hAnsi="Verdana" w:cs="Arial"/>
                <w:color w:val="002060"/>
                <w:sz w:val="20"/>
                <w:lang w:val="lt-LT"/>
              </w:rPr>
              <w:t>šė</w:t>
            </w:r>
          </w:p>
          <w:p w14:paraId="34072850" w14:textId="77777777" w:rsidR="003B50E0" w:rsidRDefault="003B50E0" w:rsidP="003B50E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Senior Erasmus+</w:t>
            </w:r>
          </w:p>
          <w:p w14:paraId="5D72C571" w14:textId="11A25F21" w:rsidR="00837448" w:rsidRPr="007673FA" w:rsidRDefault="003B50E0" w:rsidP="003B50E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Manager</w:t>
            </w:r>
          </w:p>
        </w:tc>
        <w:tc>
          <w:tcPr>
            <w:tcW w:w="2693" w:type="dxa"/>
            <w:shd w:val="clear" w:color="auto" w:fill="FFFFFF"/>
          </w:tcPr>
          <w:p w14:paraId="5D72C572" w14:textId="77777777" w:rsidR="00837448" w:rsidRPr="00E02718" w:rsidRDefault="00837448" w:rsidP="0083744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68" w:type="dxa"/>
            <w:shd w:val="clear" w:color="auto" w:fill="FFFFFF"/>
          </w:tcPr>
          <w:p w14:paraId="7003CDC3" w14:textId="77777777" w:rsidR="00837448" w:rsidRDefault="00837448" w:rsidP="0083744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fr-BE"/>
              </w:rPr>
              <w:t>Rasita.martise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fr-BE"/>
              </w:rPr>
              <w:t>@</w:t>
            </w:r>
          </w:p>
          <w:p w14:paraId="5CF9A1EE" w14:textId="15FF2B97" w:rsidR="00837448" w:rsidRDefault="00C158CB" w:rsidP="0083744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fr-BE"/>
              </w:rPr>
              <w:t>vilniustech</w:t>
            </w:r>
            <w:r w:rsidR="00837448">
              <w:rPr>
                <w:rFonts w:ascii="Verdana" w:hAnsi="Verdana" w:cs="Arial"/>
                <w:color w:val="002060"/>
                <w:sz w:val="20"/>
                <w:lang w:val="fr-BE"/>
              </w:rPr>
              <w:t>.lt</w:t>
            </w:r>
            <w:proofErr w:type="spellEnd"/>
          </w:p>
          <w:p w14:paraId="5D72C573" w14:textId="6FC61D78" w:rsidR="00837448" w:rsidRPr="00E02718" w:rsidRDefault="00837448" w:rsidP="0083744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+370 8 5 251 2399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693"/>
      </w:tblGrid>
      <w:tr w:rsidR="00D97FE7" w:rsidRPr="00D97FE7" w14:paraId="5D72C57C" w14:textId="77777777" w:rsidTr="00C158CB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C158CB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93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C158CB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93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C158CB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C158CB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3" w:type="dxa"/>
            <w:shd w:val="clear" w:color="auto" w:fill="FFFFFF"/>
          </w:tcPr>
          <w:p w14:paraId="0A24C3A1" w14:textId="5E0B1135" w:rsidR="00E915B6" w:rsidRDefault="004844D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844D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94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492"/>
      </w:tblGrid>
      <w:tr w:rsidR="00377526" w:rsidRPr="00CB488B" w14:paraId="5D72C59E" w14:textId="77777777" w:rsidTr="004844D9">
        <w:trPr>
          <w:jc w:val="center"/>
        </w:trPr>
        <w:tc>
          <w:tcPr>
            <w:tcW w:w="9492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4844D9">
        <w:trPr>
          <w:jc w:val="center"/>
        </w:trPr>
        <w:tc>
          <w:tcPr>
            <w:tcW w:w="9492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4844D9">
        <w:trPr>
          <w:jc w:val="center"/>
        </w:trPr>
        <w:tc>
          <w:tcPr>
            <w:tcW w:w="9492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4844D9">
        <w:trPr>
          <w:jc w:val="center"/>
        </w:trPr>
        <w:tc>
          <w:tcPr>
            <w:tcW w:w="9492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4844D9">
        <w:trPr>
          <w:jc w:val="center"/>
        </w:trPr>
        <w:tc>
          <w:tcPr>
            <w:tcW w:w="9492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83074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830749">
      <w:pPr>
        <w:keepNext/>
        <w:keepLines/>
        <w:tabs>
          <w:tab w:val="left" w:pos="426"/>
        </w:tabs>
        <w:spacing w:after="100" w:afterAutospacing="1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75"/>
      </w:tblGrid>
      <w:tr w:rsidR="00F550D9" w:rsidRPr="00CB488B" w14:paraId="73D4E336" w14:textId="77777777" w:rsidTr="00C158CB">
        <w:trPr>
          <w:jc w:val="center"/>
        </w:trPr>
        <w:tc>
          <w:tcPr>
            <w:tcW w:w="8975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9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58"/>
      </w:tblGrid>
      <w:tr w:rsidR="00F550D9" w:rsidRPr="007B3F1B" w14:paraId="6DDF893B" w14:textId="77777777" w:rsidTr="00C158CB">
        <w:trPr>
          <w:jc w:val="center"/>
        </w:trPr>
        <w:tc>
          <w:tcPr>
            <w:tcW w:w="8958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968" w:type="dxa"/>
        <w:jc w:val="center"/>
        <w:tblInd w:w="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68"/>
      </w:tblGrid>
      <w:tr w:rsidR="00F550D9" w:rsidRPr="007B3F1B" w14:paraId="33864CD3" w14:textId="77777777" w:rsidTr="004844D9">
        <w:trPr>
          <w:jc w:val="center"/>
        </w:trPr>
        <w:tc>
          <w:tcPr>
            <w:tcW w:w="8968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830749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830749">
      <w:pPr>
        <w:pStyle w:val="EndnoteText"/>
        <w:spacing w:after="100" w:afterAutospacing="1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074000F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4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E5E92CA" w:rsidR="00E01AAA" w:rsidRPr="00AD66BB" w:rsidRDefault="0083074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                    </w: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inline distT="0" distB="0" distL="0" distR="0" wp14:anchorId="0CCD56F7" wp14:editId="624E3233">
                    <wp:extent cx="1728470" cy="570865"/>
                    <wp:effectExtent l="0" t="0" r="0" b="635"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type w14:anchorId="0CCD56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width:136.1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wMjGzNDc1MTW0MDNR0lEKTi0uzszPAykwqgUAsIJNeCwAAAA="/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3D58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2C8F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0E0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7FD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4D9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1EE9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0749"/>
    <w:rsid w:val="00831FDB"/>
    <w:rsid w:val="00832D56"/>
    <w:rsid w:val="00833DC4"/>
    <w:rsid w:val="00834938"/>
    <w:rsid w:val="00836F1F"/>
    <w:rsid w:val="00837448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43D0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58CB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91"/>
    <w:rsid w:val="00EB36DA"/>
    <w:rsid w:val="00EB72FE"/>
    <w:rsid w:val="00EC03D5"/>
    <w:rsid w:val="00EC050F"/>
    <w:rsid w:val="00EC15C9"/>
    <w:rsid w:val="00EC2511"/>
    <w:rsid w:val="00EC412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E4767-BFE5-4734-9882-EE5C5775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25</TotalTime>
  <Pages>4</Pages>
  <Words>366</Words>
  <Characters>2335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2696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T&amp;R</cp:lastModifiedBy>
  <cp:revision>10</cp:revision>
  <cp:lastPrinted>2013-11-06T08:46:00Z</cp:lastPrinted>
  <dcterms:created xsi:type="dcterms:W3CDTF">2018-08-03T10:11:00Z</dcterms:created>
  <dcterms:modified xsi:type="dcterms:W3CDTF">2021-04-21T05:20:00Z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