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AE19" w14:textId="77777777" w:rsidR="00CA2669" w:rsidRPr="00971801" w:rsidRDefault="00CA2669" w:rsidP="00747CFF">
      <w:pPr>
        <w:contextualSpacing/>
        <w:jc w:val="center"/>
        <w:rPr>
          <w:rFonts w:ascii="Times New Roman" w:hAnsi="Times New Roman"/>
          <w:spacing w:val="180"/>
          <w:sz w:val="4"/>
          <w:szCs w:val="4"/>
        </w:rPr>
      </w:pPr>
      <w:r w:rsidRPr="00971801">
        <w:rPr>
          <w:rFonts w:ascii="Times New Roman" w:hAnsi="Times New Roman"/>
          <w:b/>
          <w:color w:val="000000"/>
          <w:spacing w:val="180"/>
          <w:sz w:val="32"/>
          <w:szCs w:val="16"/>
        </w:rPr>
        <w:t>PRAŠYMAS</w:t>
      </w:r>
    </w:p>
    <w:p w14:paraId="06A7F104" w14:textId="77777777" w:rsidR="00CA2669" w:rsidRDefault="00CA2669" w:rsidP="00747CFF">
      <w:pPr>
        <w:contextualSpacing/>
        <w:jc w:val="both"/>
        <w:rPr>
          <w:rFonts w:ascii="Times New Roman" w:hAnsi="Times New Roman"/>
          <w:sz w:val="8"/>
          <w:szCs w:val="8"/>
        </w:rPr>
      </w:pPr>
    </w:p>
    <w:p w14:paraId="73D5EAB6" w14:textId="77777777" w:rsidR="00CA2669" w:rsidRDefault="00CA2669" w:rsidP="00747CFF">
      <w:pPr>
        <w:contextualSpacing/>
        <w:jc w:val="both"/>
        <w:rPr>
          <w:rFonts w:ascii="Times New Roman" w:hAnsi="Times New Roman"/>
          <w:sz w:val="8"/>
          <w:szCs w:val="8"/>
        </w:rPr>
      </w:pPr>
    </w:p>
    <w:p w14:paraId="709A3429" w14:textId="4514FE0A" w:rsidR="00CA2669" w:rsidRDefault="00CA2669" w:rsidP="00747CFF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TIME \@ "yyyy 'm'. MMMM d 'd'." </w:instrText>
      </w:r>
      <w:r>
        <w:rPr>
          <w:rFonts w:ascii="Times New Roman" w:hAnsi="Times New Roman"/>
        </w:rPr>
        <w:fldChar w:fldCharType="separate"/>
      </w:r>
      <w:r w:rsidR="00C46C8E">
        <w:rPr>
          <w:rFonts w:ascii="Times New Roman" w:hAnsi="Times New Roman"/>
          <w:noProof/>
        </w:rPr>
        <w:t>2025 m. vasario 12 d.</w:t>
      </w:r>
      <w:r>
        <w:rPr>
          <w:rFonts w:ascii="Times New Roman" w:hAnsi="Times New Roman"/>
        </w:rPr>
        <w:fldChar w:fldCharType="end"/>
      </w:r>
    </w:p>
    <w:p w14:paraId="66D00666" w14:textId="77777777" w:rsidR="00CA2669" w:rsidRDefault="00CA2669" w:rsidP="00747CFF">
      <w:pPr>
        <w:contextualSpacing/>
        <w:jc w:val="center"/>
        <w:rPr>
          <w:rFonts w:ascii="Times New Roman" w:hAnsi="Times New Roman"/>
        </w:rPr>
      </w:pPr>
    </w:p>
    <w:p w14:paraId="55925A7C" w14:textId="77777777" w:rsidR="00CA2669" w:rsidRDefault="00CA2669" w:rsidP="00747CFF">
      <w:pPr>
        <w:contextualSpacing/>
        <w:jc w:val="center"/>
        <w:rPr>
          <w:rFonts w:ascii="Times New Roman" w:hAnsi="Times New Roman"/>
          <w:sz w:val="8"/>
          <w:szCs w:val="8"/>
        </w:rPr>
      </w:pPr>
    </w:p>
    <w:sdt>
      <w:sdtPr>
        <w:rPr>
          <w:rFonts w:ascii="Times New Roman" w:hAnsi="Times New Roman"/>
          <w:szCs w:val="24"/>
        </w:rPr>
        <w:id w:val="335354904"/>
        <w:placeholder>
          <w:docPart w:val="704175155A2E4C63B12631018650903E"/>
        </w:placeholder>
        <w:showingPlcHdr/>
      </w:sdtPr>
      <w:sdtEndPr/>
      <w:sdtContent>
        <w:p w14:paraId="6AA6224F" w14:textId="43D7E74E" w:rsidR="00CA2669" w:rsidRPr="00A961A2" w:rsidRDefault="00FB2AEC" w:rsidP="00747CFF">
          <w:pPr>
            <w:contextualSpacing/>
            <w:jc w:val="center"/>
            <w:rPr>
              <w:rFonts w:ascii="Times New Roman" w:hAnsi="Times New Roman"/>
              <w:szCs w:val="24"/>
            </w:rPr>
          </w:pPr>
          <w:r w:rsidRPr="00601974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027F13AF" w14:textId="77777777" w:rsidR="00CA2669" w:rsidRDefault="00CA2669" w:rsidP="00747CFF">
      <w:pPr>
        <w:contextualSpacing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339"/>
        <w:gridCol w:w="340"/>
        <w:gridCol w:w="340"/>
        <w:gridCol w:w="341"/>
        <w:gridCol w:w="341"/>
        <w:gridCol w:w="340"/>
        <w:gridCol w:w="340"/>
        <w:gridCol w:w="341"/>
        <w:gridCol w:w="340"/>
        <w:gridCol w:w="342"/>
        <w:gridCol w:w="340"/>
        <w:gridCol w:w="341"/>
        <w:gridCol w:w="342"/>
        <w:gridCol w:w="340"/>
        <w:gridCol w:w="340"/>
        <w:gridCol w:w="341"/>
        <w:gridCol w:w="196"/>
      </w:tblGrid>
      <w:tr w:rsidR="00CA2669" w14:paraId="6DFFDE96" w14:textId="77777777" w:rsidTr="00B93F4B">
        <w:trPr>
          <w:cantSplit/>
          <w:jc w:val="center"/>
        </w:trPr>
        <w:tc>
          <w:tcPr>
            <w:tcW w:w="57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22D206" w14:textId="77777777" w:rsidR="00CA2669" w:rsidRDefault="00CA2669" w:rsidP="00747CFF">
            <w:pPr>
              <w:contextualSpacing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vardas (rašyti didžiosiomis raidėmis)</w:t>
            </w:r>
          </w:p>
          <w:p w14:paraId="32E02BE4" w14:textId="77777777" w:rsidR="00CA2669" w:rsidRPr="00971801" w:rsidRDefault="00CA2669" w:rsidP="00747CFF">
            <w:pPr>
              <w:contextualSpacing/>
              <w:jc w:val="center"/>
              <w:rPr>
                <w:rFonts w:ascii="Times New Roman" w:hAnsi="Times New Roman"/>
                <w:i/>
                <w:sz w:val="10"/>
                <w:szCs w:val="14"/>
              </w:rPr>
            </w:pPr>
          </w:p>
          <w:p w14:paraId="5D009009" w14:textId="77777777" w:rsidR="00CA2669" w:rsidRDefault="00CA2669" w:rsidP="00747CFF">
            <w:pPr>
              <w:contextualSpacing/>
              <w:jc w:val="center"/>
              <w:rPr>
                <w:rFonts w:ascii="Times New Roman" w:hAnsi="Times New Roman"/>
                <w:i/>
                <w:sz w:val="16"/>
              </w:rPr>
            </w:pPr>
          </w:p>
          <w:sdt>
            <w:sdtPr>
              <w:rPr>
                <w:rStyle w:val="Style1"/>
              </w:rPr>
              <w:id w:val="1874113463"/>
              <w:placeholder>
                <w:docPart w:val="704175155A2E4C63B12631018650903E"/>
              </w:placeholder>
              <w:showingPlcHdr/>
            </w:sdtPr>
            <w:sdtEndPr>
              <w:rPr>
                <w:rStyle w:val="DefaultParagraphFont"/>
                <w:rFonts w:ascii="TimesLT" w:hAnsi="TimesLT"/>
                <w:i/>
                <w:color w:val="auto"/>
                <w:sz w:val="16"/>
              </w:rPr>
            </w:sdtEndPr>
            <w:sdtContent>
              <w:p w14:paraId="79A28AAC" w14:textId="024A4543" w:rsidR="00CA2669" w:rsidRDefault="00671652" w:rsidP="00747CFF">
                <w:pPr>
                  <w:contextualSpacing/>
                  <w:jc w:val="center"/>
                  <w:rPr>
                    <w:rFonts w:ascii="Times New Roman" w:hAnsi="Times New Roman"/>
                    <w:i/>
                    <w:sz w:val="16"/>
                  </w:rPr>
                </w:pPr>
                <w:r w:rsidRPr="00601974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6BAEEDC8" w14:textId="77777777" w:rsidR="00CA2669" w:rsidRDefault="00CA2669" w:rsidP="00747CFF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6" w:type="dxa"/>
            <w:vMerge w:val="restart"/>
            <w:vAlign w:val="center"/>
            <w:hideMark/>
          </w:tcPr>
          <w:p w14:paraId="30E4F0E4" w14:textId="77777777" w:rsidR="00CA2669" w:rsidRDefault="00CA2669" w:rsidP="00747CFF">
            <w:pPr>
              <w:contextualSpacing/>
              <w:rPr>
                <w:rFonts w:ascii="Times New Roman" w:hAnsi="Times New Roman"/>
              </w:rPr>
            </w:pPr>
          </w:p>
          <w:p w14:paraId="59FA2F92" w14:textId="77777777" w:rsidR="00CA2669" w:rsidRDefault="00CA2669" w:rsidP="00747CFF">
            <w:pPr>
              <w:contextualSpacing/>
              <w:rPr>
                <w:rFonts w:ascii="Times New Roman" w:hAnsi="Times New Roman"/>
              </w:rPr>
            </w:pPr>
          </w:p>
        </w:tc>
      </w:tr>
      <w:tr w:rsidR="00CA2669" w14:paraId="4063EEB1" w14:textId="77777777" w:rsidTr="00B93F4B">
        <w:trPr>
          <w:cantSplit/>
          <w:jc w:val="center"/>
        </w:trPr>
        <w:tc>
          <w:tcPr>
            <w:tcW w:w="311" w:type="dxa"/>
          </w:tcPr>
          <w:p w14:paraId="0C0B0593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39" w:type="dxa"/>
          </w:tcPr>
          <w:p w14:paraId="1DE18D3B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70F3C614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5302EF91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1" w:type="dxa"/>
          </w:tcPr>
          <w:p w14:paraId="32AD62B8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1" w:type="dxa"/>
          </w:tcPr>
          <w:p w14:paraId="40B10CE7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6348CE83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7B275433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1" w:type="dxa"/>
          </w:tcPr>
          <w:p w14:paraId="2ED615D9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66110045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2" w:type="dxa"/>
          </w:tcPr>
          <w:p w14:paraId="35443A1F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1576960D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1" w:type="dxa"/>
          </w:tcPr>
          <w:p w14:paraId="01671B96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2" w:type="dxa"/>
          </w:tcPr>
          <w:p w14:paraId="6B99F912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0CF50E7F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0" w:type="dxa"/>
          </w:tcPr>
          <w:p w14:paraId="3039CCD1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341" w:type="dxa"/>
          </w:tcPr>
          <w:p w14:paraId="34734DFC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  <w:tc>
          <w:tcPr>
            <w:tcW w:w="196" w:type="dxa"/>
            <w:vMerge/>
            <w:vAlign w:val="center"/>
            <w:hideMark/>
          </w:tcPr>
          <w:p w14:paraId="46839124" w14:textId="77777777" w:rsidR="00CA2669" w:rsidRDefault="00CA2669" w:rsidP="00747CFF">
            <w:pPr>
              <w:contextualSpacing/>
              <w:rPr>
                <w:rFonts w:ascii="Times New Roman" w:hAnsi="Times New Roman"/>
              </w:rPr>
            </w:pPr>
          </w:p>
        </w:tc>
      </w:tr>
      <w:tr w:rsidR="00CA2669" w14:paraId="192906B2" w14:textId="77777777" w:rsidTr="00B93F4B">
        <w:trPr>
          <w:cantSplit/>
          <w:jc w:val="center"/>
        </w:trPr>
        <w:tc>
          <w:tcPr>
            <w:tcW w:w="5759" w:type="dxa"/>
            <w:gridSpan w:val="17"/>
            <w:tcBorders>
              <w:top w:val="single" w:sz="4" w:space="0" w:color="auto"/>
              <w:left w:val="nil"/>
              <w:bottom w:val="nil"/>
            </w:tcBorders>
            <w:hideMark/>
          </w:tcPr>
          <w:p w14:paraId="54C8C342" w14:textId="77777777" w:rsidR="00CA2669" w:rsidRDefault="00CA2669" w:rsidP="00747CFF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pavardė (rašyti didžiosiomis raidėmis)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79557" w14:textId="77777777" w:rsidR="00CA2669" w:rsidRDefault="00CA2669" w:rsidP="00747CFF">
            <w:pPr>
              <w:contextualSpacing/>
              <w:rPr>
                <w:rFonts w:ascii="Times New Roman" w:hAnsi="Times New Roman"/>
                <w:sz w:val="8"/>
              </w:rPr>
            </w:pPr>
          </w:p>
        </w:tc>
      </w:tr>
    </w:tbl>
    <w:p w14:paraId="4A997129" w14:textId="77777777" w:rsidR="00CA2669" w:rsidRPr="00971801" w:rsidRDefault="00CA2669" w:rsidP="00747CFF">
      <w:pPr>
        <w:contextualSpacing/>
        <w:rPr>
          <w:rFonts w:ascii="Times New Roman" w:hAnsi="Times New Roman"/>
          <w:b/>
          <w:bCs/>
          <w:sz w:val="18"/>
          <w:szCs w:val="14"/>
        </w:rPr>
      </w:pPr>
    </w:p>
    <w:p w14:paraId="1ED08F93" w14:textId="49DE730C" w:rsidR="00CA2669" w:rsidRDefault="00CA2669" w:rsidP="00747CFF">
      <w:pPr>
        <w:contextualSpacing/>
        <w:rPr>
          <w:rFonts w:ascii="Times New Roman" w:hAnsi="Times New Roman"/>
          <w:b/>
          <w:bCs/>
        </w:rPr>
      </w:pPr>
      <w:r w:rsidRPr="00971801">
        <w:rPr>
          <w:rFonts w:ascii="Times New Roman" w:hAnsi="Times New Roman"/>
          <w:b/>
          <w:bCs/>
          <w:sz w:val="22"/>
          <w:szCs w:val="18"/>
        </w:rPr>
        <w:t xml:space="preserve">Asmens kodas:          </w:t>
      </w:r>
      <w:r w:rsidR="00971801">
        <w:rPr>
          <w:rFonts w:ascii="Times New Roman" w:hAnsi="Times New Roman"/>
          <w:b/>
          <w:bCs/>
          <w:sz w:val="22"/>
          <w:szCs w:val="18"/>
        </w:rPr>
        <w:t xml:space="preserve">             </w:t>
      </w:r>
      <w:r w:rsidRPr="00971801">
        <w:rPr>
          <w:rFonts w:ascii="Times New Roman" w:hAnsi="Times New Roman"/>
          <w:b/>
          <w:bCs/>
          <w:sz w:val="22"/>
          <w:szCs w:val="18"/>
        </w:rPr>
        <w:t xml:space="preserve">               </w:t>
      </w:r>
      <w:sdt>
        <w:sdtPr>
          <w:rPr>
            <w:rStyle w:val="Style1"/>
          </w:rPr>
          <w:id w:val="-1034501274"/>
          <w:placeholder>
            <w:docPart w:val="2AF33535616C45EE9F87AAC6F9FAD575"/>
          </w:placeholder>
          <w:showingPlcHdr/>
        </w:sdtPr>
        <w:sdtEndPr>
          <w:rPr>
            <w:rStyle w:val="DefaultParagraphFont"/>
            <w:rFonts w:ascii="TimesLT" w:hAnsi="TimesLT"/>
            <w:b/>
            <w:bCs/>
            <w:color w:val="auto"/>
          </w:rPr>
        </w:sdtEndPr>
        <w:sdtContent>
          <w:r w:rsidRPr="00971801">
            <w:rPr>
              <w:rStyle w:val="PlaceholderText"/>
              <w:rFonts w:eastAsiaTheme="minorHAnsi"/>
              <w:sz w:val="22"/>
              <w:szCs w:val="18"/>
            </w:rPr>
            <w:t>Click or tap here to enter text.</w:t>
          </w:r>
        </w:sdtContent>
      </w:sdt>
    </w:p>
    <w:p w14:paraId="6D35188A" w14:textId="03FDF816" w:rsidR="00001BB6" w:rsidRDefault="00CA2669" w:rsidP="00747CF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______________________</w:t>
      </w:r>
      <w:r w:rsidRPr="00CA2669">
        <w:rPr>
          <w:rFonts w:ascii="Times New Roman" w:hAnsi="Times New Roman"/>
        </w:rPr>
        <w:t>________________________</w:t>
      </w:r>
      <w:r w:rsidR="008712FE">
        <w:rPr>
          <w:rFonts w:ascii="Times New Roman" w:hAnsi="Times New Roman"/>
        </w:rPr>
        <w:t>___________</w:t>
      </w:r>
      <w:r w:rsidRPr="00CA2669">
        <w:rPr>
          <w:rFonts w:ascii="Times New Roman" w:hAnsi="Times New Roman"/>
        </w:rPr>
        <w:t>__</w:t>
      </w:r>
    </w:p>
    <w:p w14:paraId="762674FB" w14:textId="5BE20F98" w:rsidR="00CA2669" w:rsidRDefault="00CA2669" w:rsidP="00747CFF">
      <w:pPr>
        <w:contextualSpacing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(jei neturite asmens kodo - įrašykite gimimo datą ir lytį)</w:t>
      </w:r>
    </w:p>
    <w:p w14:paraId="0A7D20CD" w14:textId="7D5FFF22" w:rsidR="00CA2669" w:rsidRDefault="00CA2669" w:rsidP="00747CFF">
      <w:pPr>
        <w:contextualSpacing/>
        <w:jc w:val="center"/>
        <w:rPr>
          <w:rFonts w:ascii="Times New Roman" w:hAnsi="Times New Roman"/>
          <w:i/>
          <w:sz w:val="16"/>
        </w:rPr>
      </w:pPr>
    </w:p>
    <w:p w14:paraId="614362E0" w14:textId="42BCE12B" w:rsidR="00CA2669" w:rsidRDefault="00CA2669" w:rsidP="00747CFF">
      <w:p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Adresas:                                   </w:t>
      </w:r>
      <w:sdt>
        <w:sdtPr>
          <w:rPr>
            <w:rStyle w:val="Style1"/>
          </w:rPr>
          <w:id w:val="1588115306"/>
          <w:placeholder>
            <w:docPart w:val="49FA7DC0A5184AA7A52C83EAD14AA010"/>
          </w:placeholder>
          <w:showingPlcHdr/>
        </w:sdtPr>
        <w:sdtEndPr>
          <w:rPr>
            <w:rStyle w:val="Style1"/>
          </w:rPr>
        </w:sdtEndPr>
        <w:sdtContent>
          <w:r w:rsidRPr="0060197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135182B" w14:textId="501ABA6E" w:rsidR="00CA2669" w:rsidRDefault="00CA2669" w:rsidP="00747CF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______________________</w:t>
      </w:r>
      <w:r w:rsidRPr="00CA2669">
        <w:rPr>
          <w:rFonts w:ascii="Times New Roman" w:hAnsi="Times New Roman"/>
        </w:rPr>
        <w:t>_______________________</w:t>
      </w:r>
      <w:r w:rsidR="008712FE">
        <w:rPr>
          <w:rFonts w:ascii="Times New Roman" w:hAnsi="Times New Roman"/>
        </w:rPr>
        <w:t>___________</w:t>
      </w:r>
      <w:r w:rsidRPr="00CA2669">
        <w:rPr>
          <w:rFonts w:ascii="Times New Roman" w:hAnsi="Times New Roman"/>
        </w:rPr>
        <w:t>___</w:t>
      </w:r>
    </w:p>
    <w:p w14:paraId="1CED1FEF" w14:textId="03B83F0C" w:rsidR="00CA2669" w:rsidRPr="00CA2669" w:rsidRDefault="00CA2669" w:rsidP="00747CFF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sz w:val="16"/>
        </w:rPr>
        <w:t>(gatvė, namo/buto Nr., pašto indeksas, miestas/rajonas/gyvenvietė)</w:t>
      </w:r>
    </w:p>
    <w:p w14:paraId="66CBB110" w14:textId="344DF9FF" w:rsidR="00CA2669" w:rsidRDefault="00CA2669" w:rsidP="00747CFF">
      <w:pPr>
        <w:contextualSpacing/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1276"/>
        <w:gridCol w:w="3969"/>
      </w:tblGrid>
      <w:tr w:rsidR="00D61743" w14:paraId="6D8A7437" w14:textId="77777777" w:rsidTr="003A2F19">
        <w:tc>
          <w:tcPr>
            <w:tcW w:w="1418" w:type="dxa"/>
          </w:tcPr>
          <w:p w14:paraId="30050089" w14:textId="181AE73E" w:rsidR="00D61743" w:rsidRDefault="00D61743" w:rsidP="00747CFF">
            <w:pPr>
              <w:contextualSpacing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18"/>
              </w:rPr>
              <w:t>Telefonas</w:t>
            </w:r>
            <w:r w:rsidRPr="00971801">
              <w:rPr>
                <w:rFonts w:ascii="Times New Roman" w:hAnsi="Times New Roman"/>
                <w:b/>
                <w:bCs/>
                <w:sz w:val="22"/>
                <w:szCs w:val="18"/>
              </w:rPr>
              <w:t>:</w:t>
            </w:r>
          </w:p>
        </w:tc>
        <w:sdt>
          <w:sdtPr>
            <w:rPr>
              <w:rStyle w:val="Style1"/>
            </w:rPr>
            <w:id w:val="45723277"/>
            <w:placeholder>
              <w:docPart w:val="5C5E703FF76246FAB1E94B03C5834977"/>
            </w:placeholder>
            <w:showingPlcHdr/>
          </w:sdtPr>
          <w:sdtEndPr>
            <w:rPr>
              <w:rStyle w:val="DefaultParagraphFont"/>
              <w:rFonts w:ascii="TimesLT" w:hAnsi="TimesLT"/>
              <w:b/>
              <w:bCs/>
              <w:color w:val="auto"/>
              <w:sz w:val="22"/>
              <w:szCs w:val="18"/>
            </w:rPr>
          </w:sdtEndPr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14:paraId="4AF255FF" w14:textId="2E5BEB88" w:rsidR="00D61743" w:rsidRDefault="00D61743" w:rsidP="00747CFF">
                <w:pPr>
                  <w:contextualSpacing/>
                  <w:rPr>
                    <w:rFonts w:ascii="Times New Roman" w:hAnsi="Times New Roman"/>
                    <w:b/>
                    <w:bCs/>
                    <w:sz w:val="22"/>
                    <w:szCs w:val="18"/>
                  </w:rPr>
                </w:pPr>
                <w:r w:rsidRPr="00D61743">
                  <w:rPr>
                    <w:rStyle w:val="PlaceholderText"/>
                    <w:sz w:val="18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4DD9E364" w14:textId="63B720DB" w:rsidR="00D61743" w:rsidRDefault="00D61743" w:rsidP="00747CFF">
            <w:pPr>
              <w:contextualSpacing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747CFF">
              <w:rPr>
                <w:rStyle w:val="Style1"/>
                <w:b/>
                <w:bCs/>
                <w:sz w:val="22"/>
                <w:szCs w:val="18"/>
              </w:rPr>
              <w:t>El. paštas:</w:t>
            </w:r>
          </w:p>
        </w:tc>
        <w:sdt>
          <w:sdtPr>
            <w:rPr>
              <w:rStyle w:val="Style1"/>
            </w:rPr>
            <w:id w:val="651570720"/>
            <w:placeholder>
              <w:docPart w:val="C498DD750D1C4E1587879A5D9F246C59"/>
            </w:placeholder>
            <w:showingPlcHdr/>
          </w:sdtPr>
          <w:sdtEndPr>
            <w:rPr>
              <w:rStyle w:val="DefaultParagraphFont"/>
              <w:rFonts w:ascii="TimesLT" w:hAnsi="TimesLT"/>
              <w:b/>
              <w:bCs/>
              <w:color w:val="auto"/>
              <w:sz w:val="22"/>
              <w:szCs w:val="18"/>
            </w:rPr>
          </w:sdtEndPr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3AF53F4E" w14:textId="79D7D41C" w:rsidR="00D61743" w:rsidRDefault="00D61743" w:rsidP="00747CFF">
                <w:pPr>
                  <w:contextualSpacing/>
                  <w:rPr>
                    <w:rFonts w:ascii="Times New Roman" w:hAnsi="Times New Roman"/>
                    <w:b/>
                    <w:bCs/>
                    <w:sz w:val="22"/>
                    <w:szCs w:val="18"/>
                  </w:rPr>
                </w:pPr>
                <w:r w:rsidRPr="006019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E78282" w14:textId="77777777" w:rsidR="00D61743" w:rsidRDefault="00D61743" w:rsidP="00747CFF">
      <w:pPr>
        <w:contextualSpacing/>
        <w:rPr>
          <w:rFonts w:ascii="Times New Roman" w:hAnsi="Times New Roman"/>
          <w:b/>
          <w:bCs/>
          <w:sz w:val="22"/>
          <w:szCs w:val="18"/>
        </w:rPr>
      </w:pPr>
    </w:p>
    <w:p w14:paraId="0B5150C4" w14:textId="556FB4C7" w:rsidR="008712FE" w:rsidRPr="00971801" w:rsidRDefault="008712FE" w:rsidP="00747CFF">
      <w:pPr>
        <w:contextualSpacing/>
        <w:rPr>
          <w:rFonts w:ascii="Times New Roman" w:hAnsi="Times New Roman"/>
          <w:b/>
          <w:bCs/>
          <w:sz w:val="22"/>
          <w:szCs w:val="18"/>
        </w:rPr>
      </w:pPr>
      <w:r w:rsidRPr="00971801">
        <w:rPr>
          <w:rFonts w:ascii="Times New Roman" w:hAnsi="Times New Roman"/>
          <w:b/>
          <w:bCs/>
          <w:sz w:val="22"/>
          <w:szCs w:val="18"/>
        </w:rPr>
        <w:t>Paso (asmens tapatyb</w:t>
      </w:r>
      <w:r w:rsidRPr="00971801">
        <w:rPr>
          <w:rFonts w:ascii="Times New Roman" w:hAnsi="Times New Roman" w:hint="eastAsia"/>
          <w:b/>
          <w:bCs/>
          <w:sz w:val="22"/>
          <w:szCs w:val="18"/>
        </w:rPr>
        <w:t>ė</w:t>
      </w:r>
      <w:r w:rsidRPr="00971801">
        <w:rPr>
          <w:rFonts w:ascii="Times New Roman" w:hAnsi="Times New Roman"/>
          <w:b/>
          <w:bCs/>
          <w:sz w:val="22"/>
          <w:szCs w:val="18"/>
        </w:rPr>
        <w:t>s kortel</w:t>
      </w:r>
      <w:r w:rsidRPr="00971801">
        <w:rPr>
          <w:rFonts w:ascii="Times New Roman" w:hAnsi="Times New Roman" w:hint="eastAsia"/>
          <w:b/>
          <w:bCs/>
          <w:sz w:val="22"/>
          <w:szCs w:val="18"/>
        </w:rPr>
        <w:t>ė</w:t>
      </w:r>
      <w:r w:rsidRPr="00971801">
        <w:rPr>
          <w:rFonts w:ascii="Times New Roman" w:hAnsi="Times New Roman"/>
          <w:b/>
          <w:bCs/>
          <w:sz w:val="22"/>
          <w:szCs w:val="18"/>
        </w:rPr>
        <w:t xml:space="preserve">s) Nr.:  </w:t>
      </w:r>
      <w:sdt>
        <w:sdtPr>
          <w:rPr>
            <w:rStyle w:val="Style1"/>
            <w:sz w:val="22"/>
            <w:szCs w:val="18"/>
          </w:rPr>
          <w:id w:val="939340632"/>
          <w:placeholder>
            <w:docPart w:val="493D75537E574DC885B15D081A18411E"/>
          </w:placeholder>
          <w:showingPlcHdr/>
        </w:sdtPr>
        <w:sdtEndPr>
          <w:rPr>
            <w:rStyle w:val="Style1"/>
          </w:rPr>
        </w:sdtEndPr>
        <w:sdtContent>
          <w:r w:rsidRPr="00971801">
            <w:rPr>
              <w:rStyle w:val="PlaceholderText"/>
              <w:rFonts w:eastAsiaTheme="minorHAnsi"/>
              <w:sz w:val="22"/>
              <w:szCs w:val="18"/>
            </w:rPr>
            <w:t>Click or tap here to enter text.</w:t>
          </w:r>
        </w:sdtContent>
      </w:sdt>
    </w:p>
    <w:p w14:paraId="499425FA" w14:textId="694E6242" w:rsidR="008712FE" w:rsidRPr="00971801" w:rsidRDefault="008712FE" w:rsidP="00747CFF">
      <w:pPr>
        <w:contextualSpacing/>
        <w:rPr>
          <w:rFonts w:ascii="Times New Roman" w:hAnsi="Times New Roman"/>
          <w:sz w:val="22"/>
          <w:szCs w:val="18"/>
        </w:rPr>
      </w:pPr>
      <w:r w:rsidRPr="00971801">
        <w:rPr>
          <w:rFonts w:ascii="Times New Roman" w:hAnsi="Times New Roman"/>
          <w:sz w:val="22"/>
          <w:szCs w:val="18"/>
        </w:rPr>
        <w:t xml:space="preserve">                                                                 _____________________________________</w:t>
      </w:r>
      <w:r w:rsidR="00747CFF">
        <w:rPr>
          <w:rFonts w:ascii="Times New Roman" w:hAnsi="Times New Roman"/>
          <w:sz w:val="22"/>
          <w:szCs w:val="18"/>
        </w:rPr>
        <w:t>___</w:t>
      </w:r>
      <w:r w:rsidRPr="00971801">
        <w:rPr>
          <w:rFonts w:ascii="Times New Roman" w:hAnsi="Times New Roman"/>
          <w:sz w:val="22"/>
          <w:szCs w:val="18"/>
        </w:rPr>
        <w:t>_____</w:t>
      </w:r>
    </w:p>
    <w:p w14:paraId="3084E42C" w14:textId="77777777" w:rsidR="003A2F19" w:rsidRDefault="003A2F19" w:rsidP="00747CFF">
      <w:pPr>
        <w:contextualSpacing/>
        <w:rPr>
          <w:rFonts w:ascii="Times New Roman" w:hAnsi="Times New Roman"/>
          <w:sz w:val="22"/>
          <w:szCs w:val="18"/>
        </w:rPr>
      </w:pPr>
    </w:p>
    <w:p w14:paraId="303F472C" w14:textId="7D869EBE" w:rsidR="008712FE" w:rsidRPr="00971801" w:rsidRDefault="008712FE" w:rsidP="00747CFF">
      <w:pPr>
        <w:contextualSpacing/>
        <w:rPr>
          <w:rFonts w:ascii="Times New Roman" w:hAnsi="Times New Roman"/>
          <w:b/>
          <w:bCs/>
          <w:sz w:val="22"/>
          <w:szCs w:val="18"/>
        </w:rPr>
      </w:pPr>
      <w:r w:rsidRPr="00971801">
        <w:rPr>
          <w:rFonts w:ascii="Times New Roman" w:hAnsi="Times New Roman"/>
          <w:b/>
          <w:bCs/>
          <w:sz w:val="22"/>
          <w:szCs w:val="18"/>
        </w:rPr>
        <w:t>Pas</w:t>
      </w:r>
      <w:r w:rsidRPr="00971801">
        <w:rPr>
          <w:rFonts w:ascii="Times New Roman" w:hAnsi="Times New Roman" w:hint="eastAsia"/>
          <w:b/>
          <w:bCs/>
          <w:sz w:val="22"/>
          <w:szCs w:val="18"/>
        </w:rPr>
        <w:t>ą</w:t>
      </w:r>
      <w:r w:rsidRPr="00971801">
        <w:rPr>
          <w:rFonts w:ascii="Times New Roman" w:hAnsi="Times New Roman"/>
          <w:b/>
          <w:bCs/>
          <w:sz w:val="22"/>
          <w:szCs w:val="18"/>
        </w:rPr>
        <w:t xml:space="preserve"> (asmens tapatyb</w:t>
      </w:r>
      <w:r w:rsidRPr="00971801">
        <w:rPr>
          <w:rFonts w:ascii="Times New Roman" w:hAnsi="Times New Roman" w:hint="eastAsia"/>
          <w:b/>
          <w:bCs/>
          <w:sz w:val="22"/>
          <w:szCs w:val="18"/>
        </w:rPr>
        <w:t>ė</w:t>
      </w:r>
      <w:r w:rsidRPr="00971801">
        <w:rPr>
          <w:rFonts w:ascii="Times New Roman" w:hAnsi="Times New Roman"/>
          <w:b/>
          <w:bCs/>
          <w:sz w:val="22"/>
          <w:szCs w:val="18"/>
        </w:rPr>
        <w:t>s kortel</w:t>
      </w:r>
      <w:r w:rsidRPr="00971801">
        <w:rPr>
          <w:rFonts w:ascii="Times New Roman" w:hAnsi="Times New Roman" w:hint="eastAsia"/>
          <w:b/>
          <w:bCs/>
          <w:sz w:val="22"/>
          <w:szCs w:val="18"/>
        </w:rPr>
        <w:t>ę</w:t>
      </w:r>
      <w:r w:rsidRPr="00971801">
        <w:rPr>
          <w:rFonts w:ascii="Times New Roman" w:hAnsi="Times New Roman"/>
          <w:b/>
          <w:bCs/>
          <w:sz w:val="22"/>
          <w:szCs w:val="18"/>
        </w:rPr>
        <w:t>) i</w:t>
      </w:r>
      <w:r w:rsidRPr="00971801">
        <w:rPr>
          <w:rFonts w:ascii="Times New Roman" w:hAnsi="Times New Roman" w:hint="eastAsia"/>
          <w:b/>
          <w:bCs/>
          <w:sz w:val="22"/>
          <w:szCs w:val="18"/>
        </w:rPr>
        <w:t>š</w:t>
      </w:r>
      <w:r w:rsidRPr="00971801">
        <w:rPr>
          <w:rFonts w:ascii="Times New Roman" w:hAnsi="Times New Roman"/>
          <w:b/>
          <w:bCs/>
          <w:sz w:val="22"/>
          <w:szCs w:val="18"/>
        </w:rPr>
        <w:t>dav</w:t>
      </w:r>
      <w:r w:rsidRPr="00971801">
        <w:rPr>
          <w:rFonts w:ascii="Times New Roman" w:hAnsi="Times New Roman" w:hint="eastAsia"/>
          <w:b/>
          <w:bCs/>
          <w:sz w:val="22"/>
          <w:szCs w:val="18"/>
        </w:rPr>
        <w:t>ė</w:t>
      </w:r>
      <w:r w:rsidRPr="00971801">
        <w:rPr>
          <w:rFonts w:ascii="Times New Roman" w:hAnsi="Times New Roman"/>
          <w:b/>
          <w:bCs/>
          <w:sz w:val="22"/>
          <w:szCs w:val="18"/>
        </w:rPr>
        <w:t xml:space="preserve">:  </w:t>
      </w:r>
      <w:sdt>
        <w:sdtPr>
          <w:rPr>
            <w:rStyle w:val="Style1"/>
            <w:sz w:val="22"/>
            <w:szCs w:val="18"/>
          </w:rPr>
          <w:id w:val="-1746181896"/>
          <w:placeholder>
            <w:docPart w:val="C2DB661331904E109763014712279D9E"/>
          </w:placeholder>
          <w:showingPlcHdr/>
        </w:sdtPr>
        <w:sdtEndPr>
          <w:rPr>
            <w:rStyle w:val="Style1"/>
          </w:rPr>
        </w:sdtEndPr>
        <w:sdtContent>
          <w:r w:rsidRPr="00671652">
            <w:rPr>
              <w:rStyle w:val="PlaceholderText"/>
              <w:rFonts w:eastAsiaTheme="minorHAnsi"/>
              <w:sz w:val="22"/>
              <w:szCs w:val="18"/>
            </w:rPr>
            <w:t>Click or tap here to enter text.</w:t>
          </w:r>
        </w:sdtContent>
      </w:sdt>
    </w:p>
    <w:p w14:paraId="069A3E53" w14:textId="6A129082" w:rsidR="008712FE" w:rsidRPr="00971801" w:rsidRDefault="008712FE" w:rsidP="00747CFF">
      <w:pPr>
        <w:contextualSpacing/>
        <w:rPr>
          <w:rFonts w:ascii="Times New Roman" w:hAnsi="Times New Roman"/>
          <w:sz w:val="22"/>
          <w:szCs w:val="18"/>
        </w:rPr>
      </w:pPr>
      <w:r w:rsidRPr="00971801">
        <w:rPr>
          <w:rFonts w:ascii="Times New Roman" w:hAnsi="Times New Roman"/>
          <w:sz w:val="22"/>
          <w:szCs w:val="18"/>
        </w:rPr>
        <w:t xml:space="preserve">                                                                 ___________________________________</w:t>
      </w:r>
      <w:r w:rsidR="00747CFF">
        <w:rPr>
          <w:rFonts w:ascii="Times New Roman" w:hAnsi="Times New Roman"/>
          <w:sz w:val="22"/>
          <w:szCs w:val="18"/>
        </w:rPr>
        <w:t>___</w:t>
      </w:r>
      <w:r w:rsidRPr="00971801">
        <w:rPr>
          <w:rFonts w:ascii="Times New Roman" w:hAnsi="Times New Roman"/>
          <w:sz w:val="22"/>
          <w:szCs w:val="18"/>
        </w:rPr>
        <w:t>_______</w:t>
      </w:r>
    </w:p>
    <w:p w14:paraId="2ADBC3DD" w14:textId="39181599" w:rsidR="008712FE" w:rsidRPr="00971801" w:rsidRDefault="008712FE" w:rsidP="00747CFF">
      <w:pPr>
        <w:contextualSpacing/>
        <w:rPr>
          <w:rFonts w:ascii="Times New Roman" w:hAnsi="Times New Roman"/>
          <w:sz w:val="22"/>
          <w:szCs w:val="18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418"/>
        <w:gridCol w:w="3464"/>
      </w:tblGrid>
      <w:tr w:rsidR="003A2F19" w14:paraId="197C055C" w14:textId="77777777" w:rsidTr="003A2F19">
        <w:tc>
          <w:tcPr>
            <w:tcW w:w="1843" w:type="dxa"/>
          </w:tcPr>
          <w:p w14:paraId="24668340" w14:textId="6F1335A9" w:rsidR="00D61743" w:rsidRDefault="00D61743" w:rsidP="00B93F4B">
            <w:pPr>
              <w:contextualSpacing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971801">
              <w:rPr>
                <w:rFonts w:ascii="Times New Roman" w:hAnsi="Times New Roman"/>
                <w:b/>
                <w:bCs/>
                <w:sz w:val="22"/>
                <w:szCs w:val="18"/>
              </w:rPr>
              <w:t>Išdavimo data:</w:t>
            </w:r>
          </w:p>
        </w:tc>
        <w:sdt>
          <w:sdtPr>
            <w:rPr>
              <w:rStyle w:val="Style1"/>
            </w:rPr>
            <w:id w:val="1109470746"/>
            <w:placeholder>
              <w:docPart w:val="2B2D8B250870490197C2025B8908A821"/>
            </w:placeholder>
            <w:showingPlcHdr/>
          </w:sdtPr>
          <w:sdtEndPr>
            <w:rPr>
              <w:rStyle w:val="DefaultParagraphFont"/>
              <w:rFonts w:ascii="TimesLT" w:hAnsi="TimesLT"/>
              <w:b/>
              <w:bCs/>
              <w:color w:val="auto"/>
              <w:sz w:val="22"/>
              <w:szCs w:val="18"/>
            </w:rPr>
          </w:sdtEndPr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14:paraId="0BC6059F" w14:textId="77777777" w:rsidR="00D61743" w:rsidRDefault="00D61743" w:rsidP="00B93F4B">
                <w:pPr>
                  <w:contextualSpacing/>
                  <w:rPr>
                    <w:rFonts w:ascii="Times New Roman" w:hAnsi="Times New Roman"/>
                    <w:b/>
                    <w:bCs/>
                    <w:sz w:val="22"/>
                    <w:szCs w:val="18"/>
                  </w:rPr>
                </w:pPr>
                <w:r w:rsidRPr="00D61743">
                  <w:rPr>
                    <w:rStyle w:val="PlaceholderText"/>
                    <w:sz w:val="18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</w:tcPr>
          <w:p w14:paraId="46D2504C" w14:textId="0DC5161C" w:rsidR="00D61743" w:rsidRDefault="003A2F19" w:rsidP="00B93F4B">
            <w:pPr>
              <w:contextualSpacing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3A2F19">
              <w:rPr>
                <w:rStyle w:val="Style1"/>
                <w:b/>
                <w:bCs/>
                <w:sz w:val="22"/>
                <w:szCs w:val="18"/>
              </w:rPr>
              <w:t>Galioja iki:</w:t>
            </w:r>
          </w:p>
        </w:tc>
        <w:sdt>
          <w:sdtPr>
            <w:rPr>
              <w:rStyle w:val="Style1"/>
            </w:rPr>
            <w:id w:val="-291670634"/>
            <w:placeholder>
              <w:docPart w:val="2B2D8B250870490197C2025B8908A821"/>
            </w:placeholder>
            <w:showingPlcHdr/>
          </w:sdtPr>
          <w:sdtEndPr>
            <w:rPr>
              <w:rStyle w:val="DefaultParagraphFont"/>
              <w:rFonts w:ascii="TimesLT" w:hAnsi="TimesLT"/>
              <w:b/>
              <w:bCs/>
              <w:color w:val="auto"/>
              <w:sz w:val="22"/>
              <w:szCs w:val="18"/>
            </w:rPr>
          </w:sdtEndPr>
          <w:sdtContent>
            <w:tc>
              <w:tcPr>
                <w:tcW w:w="3464" w:type="dxa"/>
                <w:tcBorders>
                  <w:bottom w:val="single" w:sz="4" w:space="0" w:color="auto"/>
                </w:tcBorders>
              </w:tcPr>
              <w:p w14:paraId="0D5F3B8B" w14:textId="6DC6C4B8" w:rsidR="00D61743" w:rsidRDefault="00671652" w:rsidP="00B93F4B">
                <w:pPr>
                  <w:contextualSpacing/>
                  <w:rPr>
                    <w:rFonts w:ascii="Times New Roman" w:hAnsi="Times New Roman"/>
                    <w:b/>
                    <w:bCs/>
                    <w:sz w:val="22"/>
                    <w:szCs w:val="18"/>
                  </w:rPr>
                </w:pPr>
                <w:r w:rsidRPr="00D61743">
                  <w:rPr>
                    <w:rStyle w:val="PlaceholderText"/>
                    <w:sz w:val="18"/>
                    <w:szCs w:val="14"/>
                  </w:rPr>
                  <w:t>Click or tap here to enter text.</w:t>
                </w:r>
              </w:p>
            </w:tc>
          </w:sdtContent>
        </w:sdt>
      </w:tr>
    </w:tbl>
    <w:p w14:paraId="2CE5056F" w14:textId="77777777" w:rsidR="00D61743" w:rsidRDefault="00D61743" w:rsidP="00D61743">
      <w:pPr>
        <w:tabs>
          <w:tab w:val="center" w:pos="1701"/>
        </w:tabs>
        <w:contextualSpacing/>
        <w:rPr>
          <w:rFonts w:ascii="Times New Roman" w:hAnsi="Times New Roman"/>
          <w:b/>
          <w:bCs/>
          <w:sz w:val="22"/>
          <w:szCs w:val="18"/>
        </w:rPr>
      </w:pPr>
    </w:p>
    <w:p w14:paraId="602CAA0C" w14:textId="77777777" w:rsidR="00D61743" w:rsidRDefault="00D61743" w:rsidP="00D61743">
      <w:pPr>
        <w:tabs>
          <w:tab w:val="center" w:pos="1701"/>
        </w:tabs>
        <w:contextualSpacing/>
        <w:rPr>
          <w:rFonts w:ascii="Times New Roman" w:hAnsi="Times New Roman"/>
          <w:b/>
          <w:bCs/>
          <w:sz w:val="22"/>
          <w:szCs w:val="18"/>
        </w:rPr>
      </w:pPr>
    </w:p>
    <w:p w14:paraId="1367A668" w14:textId="691FE0DC" w:rsidR="00971801" w:rsidRPr="00971801" w:rsidRDefault="00971801" w:rsidP="00747CFF">
      <w:pPr>
        <w:ind w:left="-284" w:right="140"/>
        <w:jc w:val="both"/>
        <w:rPr>
          <w:rFonts w:ascii="Times New Roman" w:hAnsi="Times New Roman"/>
          <w:sz w:val="22"/>
          <w:szCs w:val="22"/>
        </w:rPr>
      </w:pPr>
      <w:r w:rsidRPr="00971801">
        <w:rPr>
          <w:rFonts w:ascii="Times New Roman" w:hAnsi="Times New Roman"/>
          <w:sz w:val="22"/>
          <w:szCs w:val="22"/>
        </w:rPr>
        <w:t xml:space="preserve">Prašau leisti dalyvauti išankstinio priėmimo į Vilniaus Gedimino technikos universiteto pirmosios pakopos studijas konkurse. </w:t>
      </w:r>
    </w:p>
    <w:p w14:paraId="0A67AF63" w14:textId="77777777" w:rsidR="00971801" w:rsidRPr="00971801" w:rsidRDefault="00971801" w:rsidP="00971801">
      <w:pPr>
        <w:ind w:left="284"/>
        <w:rPr>
          <w:b/>
          <w:sz w:val="10"/>
        </w:rPr>
      </w:pPr>
    </w:p>
    <w:tbl>
      <w:tblPr>
        <w:tblW w:w="10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"/>
        <w:gridCol w:w="7655"/>
        <w:gridCol w:w="887"/>
        <w:gridCol w:w="1134"/>
      </w:tblGrid>
      <w:tr w:rsidR="00971801" w:rsidRPr="00971801" w14:paraId="33D39CFB" w14:textId="77777777" w:rsidTr="00747CFF">
        <w:trPr>
          <w:cantSplit/>
          <w:trHeight w:val="705"/>
        </w:trPr>
        <w:tc>
          <w:tcPr>
            <w:tcW w:w="560" w:type="dxa"/>
            <w:vAlign w:val="center"/>
          </w:tcPr>
          <w:p w14:paraId="46C02701" w14:textId="77777777" w:rsidR="00971801" w:rsidRPr="00971801" w:rsidRDefault="00971801" w:rsidP="0097180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971801">
              <w:rPr>
                <w:rFonts w:ascii="Times New Roman" w:hAnsi="Times New Roman"/>
                <w:sz w:val="20"/>
                <w:szCs w:val="22"/>
              </w:rPr>
              <w:t>Eil. Nr.</w:t>
            </w:r>
          </w:p>
        </w:tc>
        <w:tc>
          <w:tcPr>
            <w:tcW w:w="7655" w:type="dxa"/>
            <w:vAlign w:val="center"/>
          </w:tcPr>
          <w:p w14:paraId="54A53A7D" w14:textId="77777777" w:rsidR="00971801" w:rsidRPr="00971801" w:rsidRDefault="00971801" w:rsidP="009718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801">
              <w:rPr>
                <w:rFonts w:ascii="Times New Roman" w:hAnsi="Times New Roman"/>
                <w:sz w:val="22"/>
                <w:szCs w:val="22"/>
              </w:rPr>
              <w:t>Studijų programa</w:t>
            </w:r>
          </w:p>
        </w:tc>
        <w:tc>
          <w:tcPr>
            <w:tcW w:w="887" w:type="dxa"/>
            <w:vAlign w:val="center"/>
          </w:tcPr>
          <w:p w14:paraId="61C1A12E" w14:textId="77777777" w:rsidR="00971801" w:rsidRPr="00971801" w:rsidRDefault="00971801" w:rsidP="0097180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971801">
              <w:rPr>
                <w:rFonts w:ascii="Times New Roman" w:hAnsi="Times New Roman"/>
                <w:sz w:val="20"/>
                <w:szCs w:val="22"/>
              </w:rPr>
              <w:t>Studijų forma</w:t>
            </w:r>
          </w:p>
        </w:tc>
        <w:tc>
          <w:tcPr>
            <w:tcW w:w="1134" w:type="dxa"/>
            <w:vAlign w:val="center"/>
          </w:tcPr>
          <w:p w14:paraId="5C513E65" w14:textId="77777777" w:rsidR="00971801" w:rsidRPr="00971801" w:rsidRDefault="00971801" w:rsidP="0097180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971801">
              <w:rPr>
                <w:rFonts w:ascii="Times New Roman" w:hAnsi="Times New Roman"/>
                <w:sz w:val="20"/>
                <w:szCs w:val="22"/>
              </w:rPr>
              <w:t>Finansavimo pobūdis</w:t>
            </w:r>
          </w:p>
        </w:tc>
      </w:tr>
      <w:tr w:rsidR="00971801" w:rsidRPr="00971801" w14:paraId="4179EEE2" w14:textId="77777777" w:rsidTr="00747CFF">
        <w:trPr>
          <w:cantSplit/>
          <w:trHeight w:val="397"/>
        </w:trPr>
        <w:tc>
          <w:tcPr>
            <w:tcW w:w="560" w:type="dxa"/>
            <w:vAlign w:val="center"/>
          </w:tcPr>
          <w:p w14:paraId="583A1F6D" w14:textId="77777777" w:rsidR="00971801" w:rsidRPr="00971801" w:rsidRDefault="00971801" w:rsidP="00971801">
            <w:pPr>
              <w:rPr>
                <w:rFonts w:ascii="Times New Roman" w:hAnsi="Times New Roman"/>
                <w:sz w:val="22"/>
                <w:szCs w:val="22"/>
              </w:rPr>
            </w:pPr>
            <w:r w:rsidRPr="009718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sdt>
          <w:sdtPr>
            <w:rPr>
              <w:rStyle w:val="Style1"/>
            </w:rPr>
            <w:id w:val="1539246536"/>
            <w:placeholder>
              <w:docPart w:val="CFF1FFD8A6064F24BA08BC34E3890953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7655" w:type="dxa"/>
                <w:vAlign w:val="center"/>
              </w:tcPr>
              <w:p w14:paraId="48D4750F" w14:textId="77777777" w:rsidR="00971801" w:rsidRPr="00971801" w:rsidRDefault="00971801" w:rsidP="00971801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971801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887" w:type="dxa"/>
            <w:vAlign w:val="center"/>
          </w:tcPr>
          <w:p w14:paraId="199B9FD6" w14:textId="77777777" w:rsidR="00971801" w:rsidRPr="00971801" w:rsidRDefault="00971801" w:rsidP="009718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801">
              <w:rPr>
                <w:rFonts w:ascii="Times New Roman" w:hAnsi="Times New Roman"/>
                <w:sz w:val="22"/>
                <w:szCs w:val="22"/>
              </w:rPr>
              <w:t>NL</w:t>
            </w:r>
          </w:p>
        </w:tc>
        <w:tc>
          <w:tcPr>
            <w:tcW w:w="1134" w:type="dxa"/>
            <w:vAlign w:val="center"/>
          </w:tcPr>
          <w:p w14:paraId="024F90FD" w14:textId="77777777" w:rsidR="00971801" w:rsidRPr="00971801" w:rsidRDefault="00971801" w:rsidP="009718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801">
              <w:rPr>
                <w:rFonts w:ascii="Times New Roman" w:hAnsi="Times New Roman"/>
                <w:sz w:val="22"/>
                <w:szCs w:val="22"/>
              </w:rPr>
              <w:t>vnf/ust</w:t>
            </w:r>
          </w:p>
        </w:tc>
      </w:tr>
    </w:tbl>
    <w:p w14:paraId="7DCE3E0D" w14:textId="77777777" w:rsidR="00971801" w:rsidRPr="00971801" w:rsidRDefault="00971801" w:rsidP="00971801">
      <w:pPr>
        <w:rPr>
          <w:rFonts w:ascii="Times New Roman" w:hAnsi="Times New Roman"/>
          <w:sz w:val="6"/>
          <w:szCs w:val="6"/>
        </w:rPr>
      </w:pPr>
    </w:p>
    <w:p w14:paraId="6C2F636B" w14:textId="77777777" w:rsidR="00971801" w:rsidRPr="00971801" w:rsidRDefault="00971801" w:rsidP="00971801">
      <w:pPr>
        <w:ind w:left="142"/>
        <w:rPr>
          <w:rFonts w:ascii="Times New Roman" w:hAnsi="Times New Roman"/>
          <w:i/>
          <w:sz w:val="18"/>
          <w:szCs w:val="14"/>
        </w:rPr>
      </w:pPr>
      <w:r w:rsidRPr="00971801">
        <w:rPr>
          <w:rFonts w:ascii="Times New Roman" w:hAnsi="Times New Roman"/>
          <w:sz w:val="18"/>
          <w:szCs w:val="14"/>
        </w:rPr>
        <w:t xml:space="preserve">Studijų forma: </w:t>
      </w:r>
      <w:r w:rsidRPr="00971801">
        <w:rPr>
          <w:rFonts w:ascii="Times New Roman" w:hAnsi="Times New Roman"/>
          <w:i/>
          <w:sz w:val="18"/>
          <w:szCs w:val="14"/>
        </w:rPr>
        <w:t>NL – nuolatinė.</w:t>
      </w:r>
    </w:p>
    <w:p w14:paraId="7105F2E2" w14:textId="77777777" w:rsidR="00971801" w:rsidRPr="00971801" w:rsidRDefault="00971801" w:rsidP="00971801">
      <w:pPr>
        <w:ind w:left="142"/>
        <w:rPr>
          <w:rFonts w:ascii="Times New Roman" w:hAnsi="Times New Roman"/>
          <w:i/>
          <w:sz w:val="18"/>
          <w:szCs w:val="14"/>
        </w:rPr>
      </w:pPr>
      <w:r w:rsidRPr="00971801">
        <w:rPr>
          <w:rFonts w:ascii="Times New Roman" w:hAnsi="Times New Roman"/>
          <w:sz w:val="18"/>
          <w:szCs w:val="14"/>
        </w:rPr>
        <w:t xml:space="preserve">Finansavimo pobūdis: </w:t>
      </w:r>
      <w:r w:rsidRPr="00971801">
        <w:rPr>
          <w:rFonts w:ascii="Times New Roman" w:hAnsi="Times New Roman"/>
          <w:i/>
          <w:sz w:val="18"/>
          <w:szCs w:val="14"/>
        </w:rPr>
        <w:t>vnf/ust  – valstybės nefinansuojama vieta su universiteto stipendija studijų kainai kompensuoti.</w:t>
      </w:r>
    </w:p>
    <w:p w14:paraId="0C43C16A" w14:textId="77777777" w:rsidR="00971801" w:rsidRPr="00971801" w:rsidRDefault="00971801" w:rsidP="00971801">
      <w:pPr>
        <w:rPr>
          <w:rFonts w:ascii="Times New Roman" w:hAnsi="Times New Roman"/>
          <w:i/>
          <w:sz w:val="16"/>
          <w:szCs w:val="14"/>
        </w:rPr>
      </w:pPr>
    </w:p>
    <w:p w14:paraId="1E5FB5FC" w14:textId="77777777" w:rsidR="00971801" w:rsidRPr="00971801" w:rsidRDefault="00971801" w:rsidP="00971801">
      <w:pPr>
        <w:tabs>
          <w:tab w:val="center" w:pos="4320"/>
          <w:tab w:val="right" w:pos="8640"/>
        </w:tabs>
        <w:rPr>
          <w:rFonts w:ascii="Times New Roman" w:hAnsi="Times New Roman"/>
          <w:sz w:val="4"/>
        </w:rPr>
      </w:pPr>
    </w:p>
    <w:tbl>
      <w:tblPr>
        <w:tblW w:w="103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6"/>
        <w:gridCol w:w="23"/>
        <w:gridCol w:w="78"/>
        <w:gridCol w:w="717"/>
        <w:gridCol w:w="842"/>
        <w:gridCol w:w="3409"/>
        <w:gridCol w:w="954"/>
        <w:gridCol w:w="32"/>
        <w:gridCol w:w="1250"/>
        <w:gridCol w:w="25"/>
        <w:gridCol w:w="1137"/>
      </w:tblGrid>
      <w:tr w:rsidR="00971801" w:rsidRPr="00971801" w14:paraId="747E64BE" w14:textId="77777777" w:rsidTr="00747CFF">
        <w:trPr>
          <w:cantSplit/>
          <w:trHeight w:val="285"/>
          <w:jc w:val="center"/>
        </w:trPr>
        <w:tc>
          <w:tcPr>
            <w:tcW w:w="18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D53A0B" w14:textId="77777777" w:rsidR="00971801" w:rsidRPr="00971801" w:rsidRDefault="00971801" w:rsidP="00971801">
            <w:pPr>
              <w:rPr>
                <w:rFonts w:ascii="Times New Roman" w:hAnsi="Times New Roman"/>
              </w:rPr>
            </w:pPr>
            <w:r w:rsidRPr="00971801">
              <w:rPr>
                <w:rFonts w:ascii="Times New Roman" w:hAnsi="Times New Roman"/>
                <w:b/>
                <w:sz w:val="20"/>
              </w:rPr>
              <w:t>Vidurinį išsilavinimą įgijau mokykloje:</w:t>
            </w:r>
          </w:p>
        </w:tc>
        <w:tc>
          <w:tcPr>
            <w:tcW w:w="101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0720AC5D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2A3" w14:textId="77777777" w:rsidR="00971801" w:rsidRPr="00971801" w:rsidRDefault="00971801" w:rsidP="00971801">
            <w:pPr>
              <w:rPr>
                <w:rFonts w:ascii="Times New Roman" w:hAnsi="Times New Roman"/>
                <w:sz w:val="18"/>
              </w:rPr>
            </w:pPr>
            <w:r w:rsidRPr="00971801">
              <w:rPr>
                <w:rFonts w:ascii="Times New Roman" w:hAnsi="Times New Roman"/>
                <w:sz w:val="18"/>
              </w:rPr>
              <w:t>miestas</w:t>
            </w:r>
          </w:p>
        </w:tc>
        <w:sdt>
          <w:sdtPr>
            <w:rPr>
              <w:rFonts w:ascii="Times New Roman" w:hAnsi="Times New Roman"/>
            </w:rPr>
            <w:id w:val="94827248"/>
            <w:placeholder>
              <w:docPart w:val="CFF1FFD8A6064F24BA08BC34E3890953"/>
            </w:placeholder>
            <w:showingPlcHdr/>
          </w:sdtPr>
          <w:sdtEndPr/>
          <w:sdtContent>
            <w:tc>
              <w:tcPr>
                <w:tcW w:w="5237" w:type="dxa"/>
                <w:gridSpan w:val="4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1A7930" w14:textId="2964F47D" w:rsidR="00971801" w:rsidRPr="00971801" w:rsidRDefault="00671652" w:rsidP="00971801">
                <w:pPr>
                  <w:jc w:val="both"/>
                  <w:rPr>
                    <w:rFonts w:ascii="Times New Roman" w:hAnsi="Times New Roman"/>
                  </w:rPr>
                </w:pPr>
                <w:r w:rsidRPr="00971801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C8F" w14:textId="77777777" w:rsidR="00971801" w:rsidRPr="00971801" w:rsidRDefault="00971801" w:rsidP="009718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801">
              <w:rPr>
                <w:rFonts w:ascii="Times New Roman" w:hAnsi="Times New Roman"/>
                <w:sz w:val="18"/>
                <w:szCs w:val="18"/>
              </w:rPr>
              <w:t>Baigimo metai:</w:t>
            </w:r>
          </w:p>
        </w:tc>
        <w:sdt>
          <w:sdtPr>
            <w:rPr>
              <w:rFonts w:ascii="Times New Roman" w:hAnsi="Times New Roman"/>
            </w:rPr>
            <w:id w:val="-1401516467"/>
            <w:placeholder>
              <w:docPart w:val="CFF1FFD8A6064F24BA08BC34E3890953"/>
            </w:placeholder>
            <w:showingPlcHdr/>
          </w:sdtPr>
          <w:sdtEndPr/>
          <w:sdtContent>
            <w:tc>
              <w:tcPr>
                <w:tcW w:w="1137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C2492E" w14:textId="37ED36C1" w:rsidR="00971801" w:rsidRPr="00971801" w:rsidRDefault="00671652" w:rsidP="00971801">
                <w:pPr>
                  <w:jc w:val="both"/>
                  <w:rPr>
                    <w:rFonts w:ascii="Times New Roman" w:hAnsi="Times New Roman"/>
                  </w:rPr>
                </w:pPr>
                <w:r w:rsidRPr="00671652">
                  <w:rPr>
                    <w:rFonts w:eastAsia="Calibri"/>
                    <w:color w:val="808080"/>
                    <w:sz w:val="16"/>
                    <w:szCs w:val="12"/>
                  </w:rPr>
                  <w:t>Click or tap here to enter text.</w:t>
                </w:r>
              </w:p>
            </w:tc>
          </w:sdtContent>
        </w:sdt>
      </w:tr>
      <w:tr w:rsidR="00971801" w:rsidRPr="00971801" w14:paraId="003B90C8" w14:textId="77777777" w:rsidTr="00747CFF">
        <w:trPr>
          <w:cantSplit/>
          <w:trHeight w:val="20"/>
          <w:jc w:val="center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BB0C1" w14:textId="77777777" w:rsidR="00971801" w:rsidRPr="00971801" w:rsidRDefault="00971801" w:rsidP="00971801">
            <w:pPr>
              <w:rPr>
                <w:rFonts w:ascii="Times New Roman" w:hAnsi="Times New Roman"/>
              </w:rPr>
            </w:pPr>
          </w:p>
        </w:tc>
        <w:tc>
          <w:tcPr>
            <w:tcW w:w="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ACF5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2D6" w14:textId="77777777" w:rsidR="00971801" w:rsidRPr="00971801" w:rsidRDefault="00971801" w:rsidP="00971801">
            <w:pPr>
              <w:spacing w:before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1801">
              <w:rPr>
                <w:rFonts w:ascii="Times New Roman" w:hAnsi="Times New Roman"/>
                <w:sz w:val="18"/>
              </w:rPr>
              <w:t>m-klos pavadinimas</w:t>
            </w:r>
          </w:p>
        </w:tc>
        <w:sdt>
          <w:sdtPr>
            <w:rPr>
              <w:rStyle w:val="Style1"/>
            </w:rPr>
            <w:id w:val="-897668672"/>
            <w:placeholder>
              <w:docPart w:val="CFF1FFD8A6064F24BA08BC34E3890953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807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AEAB8" w14:textId="7E8032EA" w:rsidR="00971801" w:rsidRPr="00971801" w:rsidRDefault="00671652" w:rsidP="00971801">
                <w:pPr>
                  <w:spacing w:before="60"/>
                  <w:jc w:val="both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671652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971801" w:rsidRPr="00971801" w14:paraId="10AEB7A8" w14:textId="77777777" w:rsidTr="00747CFF">
        <w:trPr>
          <w:cantSplit/>
          <w:trHeight w:val="20"/>
          <w:jc w:val="center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082DE668" w14:textId="77777777" w:rsidR="00971801" w:rsidRPr="00971801" w:rsidRDefault="00971801" w:rsidP="00971801">
            <w:pPr>
              <w:rPr>
                <w:rFonts w:ascii="Times New Roman" w:hAnsi="Times New Roman"/>
              </w:rPr>
            </w:pPr>
          </w:p>
        </w:tc>
        <w:tc>
          <w:tcPr>
            <w:tcW w:w="8467" w:type="dxa"/>
            <w:gridSpan w:val="10"/>
            <w:tcBorders>
              <w:bottom w:val="single" w:sz="18" w:space="0" w:color="auto"/>
              <w:right w:val="single" w:sz="4" w:space="0" w:color="auto"/>
            </w:tcBorders>
          </w:tcPr>
          <w:p w14:paraId="63ECDB87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6"/>
              </w:rPr>
            </w:pPr>
          </w:p>
        </w:tc>
      </w:tr>
      <w:tr w:rsidR="00971801" w:rsidRPr="00971801" w14:paraId="4076F2F9" w14:textId="77777777" w:rsidTr="00747CFF">
        <w:trPr>
          <w:cantSplit/>
          <w:trHeight w:val="315"/>
          <w:jc w:val="center"/>
        </w:trPr>
        <w:tc>
          <w:tcPr>
            <w:tcW w:w="189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  <w:hideMark/>
          </w:tcPr>
          <w:p w14:paraId="19C8689F" w14:textId="77777777" w:rsidR="00971801" w:rsidRPr="00971801" w:rsidRDefault="00971801" w:rsidP="00971801">
            <w:pPr>
              <w:rPr>
                <w:rFonts w:ascii="Times New Roman" w:hAnsi="Times New Roman"/>
              </w:rPr>
            </w:pPr>
            <w:r w:rsidRPr="00971801">
              <w:rPr>
                <w:rFonts w:ascii="Times New Roman" w:hAnsi="Times New Roman"/>
                <w:b/>
                <w:sz w:val="20"/>
              </w:rPr>
              <w:t>Baigiau aukštąją mokyklą: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</w:tcPr>
          <w:p w14:paraId="38626544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C2D0" w14:textId="77777777" w:rsidR="00971801" w:rsidRPr="00971801" w:rsidRDefault="00971801" w:rsidP="00971801">
            <w:pPr>
              <w:rPr>
                <w:rFonts w:ascii="Times New Roman" w:hAnsi="Times New Roman"/>
                <w:sz w:val="18"/>
              </w:rPr>
            </w:pPr>
            <w:r w:rsidRPr="00971801">
              <w:rPr>
                <w:rFonts w:ascii="Times New Roman" w:hAnsi="Times New Roman"/>
                <w:sz w:val="18"/>
              </w:rPr>
              <w:t>m-klos pavadinimas</w:t>
            </w:r>
          </w:p>
        </w:tc>
        <w:tc>
          <w:tcPr>
            <w:tcW w:w="43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8A0" w14:textId="7ECFBB9E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B68" w14:textId="77777777" w:rsidR="00971801" w:rsidRPr="00971801" w:rsidRDefault="00971801" w:rsidP="009718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801">
              <w:rPr>
                <w:rFonts w:ascii="Times New Roman" w:hAnsi="Times New Roman"/>
                <w:sz w:val="18"/>
                <w:szCs w:val="18"/>
              </w:rPr>
              <w:t>Baigimo metai:</w:t>
            </w:r>
          </w:p>
        </w:tc>
        <w:tc>
          <w:tcPr>
            <w:tcW w:w="11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0FD" w14:textId="4B3E10A7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</w:tr>
      <w:tr w:rsidR="00971801" w:rsidRPr="00971801" w14:paraId="7A5CE9A9" w14:textId="77777777" w:rsidTr="00747CFF">
        <w:trPr>
          <w:cantSplit/>
          <w:trHeight w:val="20"/>
          <w:jc w:val="center"/>
        </w:trPr>
        <w:tc>
          <w:tcPr>
            <w:tcW w:w="189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2E54029D" w14:textId="77777777" w:rsidR="00971801" w:rsidRPr="00971801" w:rsidRDefault="00971801" w:rsidP="00971801">
            <w:pPr>
              <w:rPr>
                <w:rFonts w:ascii="Times New Roman" w:hAnsi="Times New Roman"/>
              </w:rPr>
            </w:pPr>
          </w:p>
        </w:tc>
        <w:tc>
          <w:tcPr>
            <w:tcW w:w="78" w:type="dxa"/>
            <w:tcBorders>
              <w:right w:val="single" w:sz="4" w:space="0" w:color="auto"/>
            </w:tcBorders>
          </w:tcPr>
          <w:p w14:paraId="67F517CD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A59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18"/>
              </w:rPr>
            </w:pPr>
            <w:r w:rsidRPr="00971801">
              <w:rPr>
                <w:rFonts w:ascii="Times New Roman" w:hAnsi="Times New Roman"/>
                <w:sz w:val="18"/>
              </w:rPr>
              <w:t>studijų programa: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13C" w14:textId="025DA299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</w:tr>
      <w:tr w:rsidR="00971801" w:rsidRPr="00971801" w14:paraId="776F634B" w14:textId="77777777" w:rsidTr="00747CFF">
        <w:trPr>
          <w:cantSplit/>
          <w:trHeight w:val="20"/>
          <w:jc w:val="center"/>
        </w:trPr>
        <w:tc>
          <w:tcPr>
            <w:tcW w:w="18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7CE171" w14:textId="77777777" w:rsidR="00971801" w:rsidRPr="00971801" w:rsidRDefault="00971801" w:rsidP="00971801">
            <w:pPr>
              <w:rPr>
                <w:rFonts w:ascii="Times New Roman" w:hAnsi="Times New Roman"/>
              </w:rPr>
            </w:pPr>
          </w:p>
        </w:tc>
        <w:tc>
          <w:tcPr>
            <w:tcW w:w="78" w:type="dxa"/>
            <w:tcBorders>
              <w:right w:val="single" w:sz="4" w:space="0" w:color="auto"/>
            </w:tcBorders>
          </w:tcPr>
          <w:p w14:paraId="26E19F5E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BA188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18"/>
              </w:rPr>
            </w:pPr>
            <w:r w:rsidRPr="00971801">
              <w:rPr>
                <w:rFonts w:ascii="Times New Roman" w:hAnsi="Times New Roman"/>
                <w:sz w:val="18"/>
              </w:rPr>
              <w:t>Už studijas mokėjau savo lėšomis</w:t>
            </w:r>
          </w:p>
        </w:tc>
        <w:tc>
          <w:tcPr>
            <w:tcW w:w="3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60A3B7" w14:textId="1F72CAE6" w:rsidR="00971801" w:rsidRPr="00971801" w:rsidRDefault="00971801" w:rsidP="00971801">
            <w:pPr>
              <w:rPr>
                <w:rFonts w:ascii="Times New Roman" w:hAnsi="Times New Roman"/>
                <w:sz w:val="18"/>
                <w:szCs w:val="18"/>
              </w:rPr>
            </w:pPr>
            <w:r w:rsidRPr="00971801">
              <w:rPr>
                <w:rFonts w:ascii="Times New Roman" w:hAnsi="Times New Roman"/>
                <w:sz w:val="18"/>
                <w:szCs w:val="18"/>
              </w:rPr>
              <w:t>Taip</w:t>
            </w:r>
            <w:r w:rsidRPr="00971801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Cs w:val="24"/>
                </w:rPr>
                <w:id w:val="-9426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E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39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757DFF" w14:textId="01405BB0" w:rsidR="00971801" w:rsidRPr="00971801" w:rsidRDefault="00971801" w:rsidP="00971801">
            <w:pPr>
              <w:rPr>
                <w:rFonts w:ascii="Times New Roman" w:hAnsi="Times New Roman"/>
                <w:sz w:val="18"/>
                <w:szCs w:val="18"/>
              </w:rPr>
            </w:pPr>
            <w:r w:rsidRPr="00971801">
              <w:rPr>
                <w:rFonts w:ascii="Times New Roman" w:hAnsi="Times New Roman"/>
                <w:sz w:val="18"/>
                <w:szCs w:val="18"/>
              </w:rPr>
              <w:t xml:space="preserve">Ne </w:t>
            </w:r>
            <w:sdt>
              <w:sdtPr>
                <w:rPr>
                  <w:rFonts w:ascii="Times New Roman" w:hAnsi="Times New Roman"/>
                  <w:szCs w:val="24"/>
                </w:rPr>
                <w:id w:val="14344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E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971801" w:rsidRPr="00971801" w14:paraId="569B59F5" w14:textId="77777777" w:rsidTr="00747CFF">
        <w:trPr>
          <w:cantSplit/>
          <w:trHeight w:val="127"/>
          <w:jc w:val="center"/>
        </w:trPr>
        <w:tc>
          <w:tcPr>
            <w:tcW w:w="18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413547" w14:textId="77777777" w:rsidR="00971801" w:rsidRPr="00971801" w:rsidRDefault="00971801" w:rsidP="009718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" w:type="dxa"/>
            <w:vMerge w:val="restart"/>
            <w:tcBorders>
              <w:bottom w:val="single" w:sz="12" w:space="0" w:color="auto"/>
              <w:right w:val="single" w:sz="4" w:space="0" w:color="auto"/>
            </w:tcBorders>
          </w:tcPr>
          <w:p w14:paraId="6BA5902D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EB5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003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6CB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71801" w:rsidRPr="00971801" w14:paraId="72AD50D9" w14:textId="77777777" w:rsidTr="00747CFF">
        <w:trPr>
          <w:cantSplit/>
          <w:trHeight w:val="41"/>
          <w:jc w:val="center"/>
        </w:trPr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D6FF65" w14:textId="77777777" w:rsidR="00971801" w:rsidRPr="00971801" w:rsidRDefault="00971801" w:rsidP="009718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310950A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6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E32882F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539F4E1C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1847C9D" w14:textId="77777777" w:rsidR="00971801" w:rsidRPr="00971801" w:rsidRDefault="00971801" w:rsidP="00971801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9A1B5A3" w14:textId="67B4B8F1" w:rsidR="00971801" w:rsidRDefault="00971801" w:rsidP="00747CFF">
      <w:pPr>
        <w:tabs>
          <w:tab w:val="left" w:pos="284"/>
        </w:tabs>
        <w:ind w:left="-426"/>
        <w:jc w:val="both"/>
        <w:rPr>
          <w:rFonts w:ascii="Times New Roman" w:hAnsi="Times New Roman"/>
          <w:iCs/>
          <w:sz w:val="22"/>
          <w:szCs w:val="21"/>
        </w:rPr>
      </w:pPr>
      <w:r w:rsidRPr="00971801">
        <w:rPr>
          <w:rFonts w:ascii="Times New Roman" w:hAnsi="Times New Roman"/>
          <w:iCs/>
          <w:sz w:val="22"/>
          <w:szCs w:val="21"/>
        </w:rPr>
        <w:t>Garantuoju, kad pateikti duomenys yra teisingi, sutinku dėl mano asmens duomenų tvarkymo, numatyto priėmimo studijuoti procedūrose.</w:t>
      </w:r>
    </w:p>
    <w:p w14:paraId="1B27E905" w14:textId="77777777" w:rsidR="003A2F19" w:rsidRPr="00971801" w:rsidRDefault="003A2F19" w:rsidP="00747CFF">
      <w:pPr>
        <w:tabs>
          <w:tab w:val="left" w:pos="284"/>
        </w:tabs>
        <w:ind w:left="-426"/>
        <w:jc w:val="both"/>
        <w:rPr>
          <w:rFonts w:ascii="Times New Roman" w:hAnsi="Times New Roman"/>
          <w:iCs/>
          <w:sz w:val="22"/>
          <w:szCs w:val="21"/>
        </w:rPr>
      </w:pPr>
    </w:p>
    <w:p w14:paraId="63C08D70" w14:textId="532FBAD8" w:rsidR="00971801" w:rsidRPr="00971801" w:rsidRDefault="00971801" w:rsidP="00747CFF">
      <w:pPr>
        <w:tabs>
          <w:tab w:val="left" w:pos="7655"/>
        </w:tabs>
        <w:jc w:val="right"/>
        <w:rPr>
          <w:rFonts w:ascii="Times New Roman" w:hAnsi="Times New Roman"/>
          <w:b/>
          <w:i/>
          <w:sz w:val="22"/>
          <w:szCs w:val="22"/>
        </w:rPr>
      </w:pPr>
      <w:r w:rsidRPr="00971801">
        <w:rPr>
          <w:rFonts w:ascii="Times New Roman" w:hAnsi="Times New Roman"/>
          <w:sz w:val="22"/>
          <w:szCs w:val="22"/>
        </w:rPr>
        <w:t>_______________________</w:t>
      </w:r>
    </w:p>
    <w:p w14:paraId="6CFEEB69" w14:textId="77777777" w:rsidR="00971801" w:rsidRPr="00971801" w:rsidRDefault="00971801" w:rsidP="00971801">
      <w:pPr>
        <w:tabs>
          <w:tab w:val="left" w:pos="8080"/>
        </w:tabs>
        <w:jc w:val="both"/>
        <w:rPr>
          <w:rFonts w:ascii="Times New Roman" w:hAnsi="Times New Roman"/>
          <w:i/>
          <w:sz w:val="18"/>
        </w:rPr>
      </w:pPr>
      <w:r w:rsidRPr="00971801">
        <w:rPr>
          <w:rFonts w:ascii="Times New Roman" w:hAnsi="Times New Roman"/>
          <w:sz w:val="18"/>
        </w:rPr>
        <w:tab/>
      </w:r>
      <w:r w:rsidRPr="00971801">
        <w:rPr>
          <w:rFonts w:ascii="Times New Roman" w:hAnsi="Times New Roman"/>
          <w:i/>
          <w:sz w:val="18"/>
        </w:rPr>
        <w:t>(stojančiojo parašas)</w:t>
      </w:r>
    </w:p>
    <w:p w14:paraId="694F2301" w14:textId="77777777" w:rsidR="008712FE" w:rsidRPr="00CA2669" w:rsidRDefault="008712FE" w:rsidP="00747CFF">
      <w:pPr>
        <w:ind w:left="-284" w:hanging="283"/>
        <w:jc w:val="center"/>
        <w:rPr>
          <w:rFonts w:ascii="Times New Roman" w:hAnsi="Times New Roman"/>
          <w:b/>
          <w:bCs/>
        </w:rPr>
      </w:pPr>
    </w:p>
    <w:sectPr w:rsidR="008712FE" w:rsidRPr="00CA26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69"/>
    <w:rsid w:val="00001BB6"/>
    <w:rsid w:val="0007363D"/>
    <w:rsid w:val="001E6F6D"/>
    <w:rsid w:val="0038492E"/>
    <w:rsid w:val="003A2F19"/>
    <w:rsid w:val="00671652"/>
    <w:rsid w:val="006C2409"/>
    <w:rsid w:val="00747CFF"/>
    <w:rsid w:val="008712FE"/>
    <w:rsid w:val="00971801"/>
    <w:rsid w:val="00A200DD"/>
    <w:rsid w:val="00A641C7"/>
    <w:rsid w:val="00C46C8E"/>
    <w:rsid w:val="00CA2669"/>
    <w:rsid w:val="00D61743"/>
    <w:rsid w:val="00E719FF"/>
    <w:rsid w:val="00FB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E62A"/>
  <w15:chartTrackingRefBased/>
  <w15:docId w15:val="{4D3C5E6C-4D93-40E8-A414-F1D7E57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69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669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CA2669"/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uiPriority w:val="39"/>
    <w:rsid w:val="00D6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175155A2E4C63B12631018650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3063-F797-4926-A01E-E561A36E9931}"/>
      </w:docPartPr>
      <w:docPartBody>
        <w:p w:rsidR="00DE3B91" w:rsidRDefault="005D72EC" w:rsidP="005D72EC">
          <w:pPr>
            <w:pStyle w:val="704175155A2E4C63B12631018650903E1"/>
          </w:pPr>
          <w:r w:rsidRPr="00601974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9FA7DC0A5184AA7A52C83EAD14A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EE65-BC54-45AD-975F-AEF9BBD875B5}"/>
      </w:docPartPr>
      <w:docPartBody>
        <w:p w:rsidR="00DE3B91" w:rsidRDefault="005D72EC" w:rsidP="005D72EC">
          <w:pPr>
            <w:pStyle w:val="49FA7DC0A5184AA7A52C83EAD14AA0101"/>
          </w:pPr>
          <w:r w:rsidRPr="0060197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3D75537E574DC885B15D081A18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92C3-696F-4EB3-BD9A-95103DC0E791}"/>
      </w:docPartPr>
      <w:docPartBody>
        <w:p w:rsidR="00DE3B91" w:rsidRDefault="005D72EC" w:rsidP="005D72EC">
          <w:pPr>
            <w:pStyle w:val="493D75537E574DC885B15D081A18411E1"/>
          </w:pPr>
          <w:r w:rsidRPr="00971801">
            <w:rPr>
              <w:rStyle w:val="PlaceholderText"/>
              <w:rFonts w:eastAsiaTheme="minorHAnsi"/>
              <w:sz w:val="22"/>
              <w:szCs w:val="18"/>
            </w:rPr>
            <w:t>Click or tap here to enter text.</w:t>
          </w:r>
        </w:p>
      </w:docPartBody>
    </w:docPart>
    <w:docPart>
      <w:docPartPr>
        <w:name w:val="C2DB661331904E10976301471227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12D4-809D-42FE-8ECD-050A25A93400}"/>
      </w:docPartPr>
      <w:docPartBody>
        <w:p w:rsidR="00DE3B91" w:rsidRDefault="005D72EC" w:rsidP="005D72EC">
          <w:pPr>
            <w:pStyle w:val="C2DB661331904E109763014712279D9E1"/>
          </w:pPr>
          <w:r w:rsidRPr="00971801">
            <w:rPr>
              <w:rStyle w:val="PlaceholderText"/>
              <w:rFonts w:eastAsiaTheme="minorHAnsi"/>
              <w:sz w:val="22"/>
              <w:szCs w:val="18"/>
            </w:rPr>
            <w:t>Click or tap here to enter text.</w:t>
          </w:r>
        </w:p>
      </w:docPartBody>
    </w:docPart>
    <w:docPart>
      <w:docPartPr>
        <w:name w:val="CFF1FFD8A6064F24BA08BC34E389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09E7-6242-46B1-8F65-B0F462AF1A98}"/>
      </w:docPartPr>
      <w:docPartBody>
        <w:p w:rsidR="00DE3B91" w:rsidRDefault="005D72EC" w:rsidP="005D72EC">
          <w:pPr>
            <w:pStyle w:val="CFF1FFD8A6064F24BA08BC34E38909531"/>
          </w:pPr>
          <w:r w:rsidRPr="00971801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2B2D8B250870490197C2025B8908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B05EE-F485-48F3-BE8E-61364E97C6DB}"/>
      </w:docPartPr>
      <w:docPartBody>
        <w:p w:rsidR="005D72EC" w:rsidRDefault="005D72EC" w:rsidP="005D72EC">
          <w:pPr>
            <w:pStyle w:val="2B2D8B250870490197C2025B8908A8211"/>
          </w:pPr>
          <w:r w:rsidRPr="00D61743">
            <w:rPr>
              <w:rStyle w:val="PlaceholderText"/>
              <w:sz w:val="18"/>
              <w:szCs w:val="14"/>
            </w:rPr>
            <w:t>Click or tap here to enter text.</w:t>
          </w:r>
        </w:p>
      </w:docPartBody>
    </w:docPart>
    <w:docPart>
      <w:docPartPr>
        <w:name w:val="2AF33535616C45EE9F87AAC6F9FA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EA26-333B-455C-BD90-39A2F99A9EF1}"/>
      </w:docPartPr>
      <w:docPartBody>
        <w:p w:rsidR="00000000" w:rsidRDefault="005D72EC" w:rsidP="005D72EC">
          <w:pPr>
            <w:pStyle w:val="2AF33535616C45EE9F87AAC6F9FAD575"/>
          </w:pPr>
          <w:r w:rsidRPr="00971801">
            <w:rPr>
              <w:rStyle w:val="PlaceholderText"/>
              <w:rFonts w:eastAsiaTheme="minorHAnsi"/>
              <w:sz w:val="22"/>
              <w:szCs w:val="18"/>
            </w:rPr>
            <w:t>Click or tap here to enter text.</w:t>
          </w:r>
        </w:p>
      </w:docPartBody>
    </w:docPart>
    <w:docPart>
      <w:docPartPr>
        <w:name w:val="5C5E703FF76246FAB1E94B03C583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0724-3A69-42C7-B257-9023B238AEFC}"/>
      </w:docPartPr>
      <w:docPartBody>
        <w:p w:rsidR="00000000" w:rsidRDefault="005D72EC" w:rsidP="005D72EC">
          <w:pPr>
            <w:pStyle w:val="5C5E703FF76246FAB1E94B03C5834977"/>
          </w:pPr>
          <w:r w:rsidRPr="00D61743">
            <w:rPr>
              <w:rStyle w:val="PlaceholderText"/>
              <w:sz w:val="18"/>
              <w:szCs w:val="14"/>
            </w:rPr>
            <w:t>Click or tap here to enter text.</w:t>
          </w:r>
        </w:p>
      </w:docPartBody>
    </w:docPart>
    <w:docPart>
      <w:docPartPr>
        <w:name w:val="C498DD750D1C4E1587879A5D9F24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B25E-E980-41E0-B742-670483A0FFF7}"/>
      </w:docPartPr>
      <w:docPartBody>
        <w:p w:rsidR="00000000" w:rsidRDefault="005D72EC" w:rsidP="005D72EC">
          <w:pPr>
            <w:pStyle w:val="C498DD750D1C4E1587879A5D9F246C59"/>
          </w:pPr>
          <w:r w:rsidRPr="00601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82"/>
    <w:rsid w:val="00061CE4"/>
    <w:rsid w:val="00172295"/>
    <w:rsid w:val="00195982"/>
    <w:rsid w:val="002B0758"/>
    <w:rsid w:val="005D72EC"/>
    <w:rsid w:val="00D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2EC"/>
    <w:rPr>
      <w:color w:val="808080"/>
    </w:rPr>
  </w:style>
  <w:style w:type="paragraph" w:customStyle="1" w:styleId="704175155A2E4C63B12631018650903E">
    <w:name w:val="704175155A2E4C63B12631018650903E"/>
    <w:rsid w:val="00195982"/>
  </w:style>
  <w:style w:type="paragraph" w:customStyle="1" w:styleId="49FA7DC0A5184AA7A52C83EAD14AA010">
    <w:name w:val="49FA7DC0A5184AA7A52C83EAD14AA010"/>
    <w:rsid w:val="00195982"/>
  </w:style>
  <w:style w:type="paragraph" w:customStyle="1" w:styleId="2B2D8B250870490197C2025B8908A821">
    <w:name w:val="2B2D8B250870490197C2025B8908A821"/>
    <w:rsid w:val="00DE3B91"/>
  </w:style>
  <w:style w:type="paragraph" w:customStyle="1" w:styleId="493D75537E574DC885B15D081A18411E">
    <w:name w:val="493D75537E574DC885B15D081A18411E"/>
    <w:rsid w:val="00195982"/>
  </w:style>
  <w:style w:type="paragraph" w:customStyle="1" w:styleId="C2DB661331904E109763014712279D9E">
    <w:name w:val="C2DB661331904E109763014712279D9E"/>
    <w:rsid w:val="00195982"/>
  </w:style>
  <w:style w:type="paragraph" w:customStyle="1" w:styleId="704175155A2E4C63B12631018650903E1">
    <w:name w:val="704175155A2E4C63B12631018650903E1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CFF1FFD8A6064F24BA08BC34E3890953">
    <w:name w:val="CFF1FFD8A6064F24BA08BC34E3890953"/>
    <w:rsid w:val="00195982"/>
  </w:style>
  <w:style w:type="paragraph" w:customStyle="1" w:styleId="2AF33535616C45EE9F87AAC6F9FAD575">
    <w:name w:val="2AF33535616C45EE9F87AAC6F9FAD575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49FA7DC0A5184AA7A52C83EAD14AA0101">
    <w:name w:val="49FA7DC0A5184AA7A52C83EAD14AA0101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5C5E703FF76246FAB1E94B03C5834977">
    <w:name w:val="5C5E703FF76246FAB1E94B03C5834977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C498DD750D1C4E1587879A5D9F246C59">
    <w:name w:val="C498DD750D1C4E1587879A5D9F246C59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493D75537E574DC885B15D081A18411E1">
    <w:name w:val="493D75537E574DC885B15D081A18411E1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C2DB661331904E109763014712279D9E1">
    <w:name w:val="C2DB661331904E109763014712279D9E1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2B2D8B250870490197C2025B8908A8211">
    <w:name w:val="2B2D8B250870490197C2025B8908A8211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  <w:style w:type="paragraph" w:customStyle="1" w:styleId="CFF1FFD8A6064F24BA08BC34E38909531">
    <w:name w:val="CFF1FFD8A6064F24BA08BC34E38909531"/>
    <w:rsid w:val="005D72EC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Orlavičienė</dc:creator>
  <cp:keywords/>
  <dc:description/>
  <cp:lastModifiedBy>Gintarė Orlavičienė</cp:lastModifiedBy>
  <cp:revision>9</cp:revision>
  <cp:lastPrinted>2025-02-11T13:07:00Z</cp:lastPrinted>
  <dcterms:created xsi:type="dcterms:W3CDTF">2025-02-11T11:52:00Z</dcterms:created>
  <dcterms:modified xsi:type="dcterms:W3CDTF">2025-02-12T14:38:00Z</dcterms:modified>
</cp:coreProperties>
</file>