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EEFBA" w14:textId="588F3327" w:rsidR="00114BD5" w:rsidRPr="00114BD5" w:rsidRDefault="00114BD5" w:rsidP="00114BD5">
      <w:pPr>
        <w:jc w:val="center"/>
        <w:rPr>
          <w:sz w:val="28"/>
          <w:szCs w:val="28"/>
        </w:rPr>
      </w:pPr>
      <w:r w:rsidRPr="00114BD5">
        <w:rPr>
          <w:sz w:val="28"/>
          <w:szCs w:val="28"/>
        </w:rPr>
        <w:t>V</w:t>
      </w:r>
      <w:r w:rsidR="00F56868">
        <w:rPr>
          <w:sz w:val="28"/>
          <w:szCs w:val="28"/>
        </w:rPr>
        <w:t>ILNIUS TECH</w:t>
      </w:r>
      <w:r w:rsidRPr="00114BD5">
        <w:rPr>
          <w:sz w:val="28"/>
          <w:szCs w:val="28"/>
        </w:rPr>
        <w:t xml:space="preserve"> Profesorių emeritų klubo mokslinės veiklos</w:t>
      </w:r>
    </w:p>
    <w:p w14:paraId="09DBDFD4" w14:textId="018D73F9" w:rsidR="00114BD5" w:rsidRPr="00114BD5" w:rsidRDefault="00114BD5" w:rsidP="00114BD5">
      <w:pPr>
        <w:jc w:val="center"/>
        <w:rPr>
          <w:sz w:val="28"/>
          <w:szCs w:val="28"/>
        </w:rPr>
      </w:pPr>
      <w:r w:rsidRPr="00114BD5">
        <w:rPr>
          <w:sz w:val="28"/>
          <w:szCs w:val="28"/>
        </w:rPr>
        <w:t>ataskaita</w:t>
      </w:r>
    </w:p>
    <w:p w14:paraId="0DA17516" w14:textId="77777777" w:rsidR="00114BD5" w:rsidRPr="00114BD5" w:rsidRDefault="00114BD5">
      <w:pPr>
        <w:rPr>
          <w:sz w:val="28"/>
          <w:szCs w:val="28"/>
        </w:rPr>
      </w:pPr>
    </w:p>
    <w:p w14:paraId="741E0971" w14:textId="720D2A56" w:rsidR="00A0762B" w:rsidRDefault="00A0762B">
      <w:r>
        <w:t>Profesorių emeritų klubo nariai aktyviai dalyvauja universiteto mokslinėje veikloje ir po to, kai jų darbo sutartys pasibaigia</w:t>
      </w:r>
      <w:r w:rsidR="00114BD5">
        <w:t>. Žemiau pateiktas sąrašas profesorių emeritų mokslinių darbų, atliktų pasibaigus jų darbo sutartims su Universitetu:</w:t>
      </w:r>
    </w:p>
    <w:p w14:paraId="20375BB3" w14:textId="77777777" w:rsidR="00A0762B" w:rsidRDefault="00A0762B" w:rsidP="00A0762B">
      <w:pPr>
        <w:pStyle w:val="ListParagraph"/>
        <w:numPr>
          <w:ilvl w:val="0"/>
          <w:numId w:val="1"/>
        </w:numPr>
      </w:pPr>
      <w:r>
        <w:t xml:space="preserve">Išspausdinta publikacijų, įtrauktų į </w:t>
      </w:r>
      <w:proofErr w:type="spellStart"/>
      <w:r w:rsidRPr="00A0762B">
        <w:rPr>
          <w:i/>
          <w:iCs/>
        </w:rPr>
        <w:t>Clarivative</w:t>
      </w:r>
      <w:proofErr w:type="spellEnd"/>
      <w:r w:rsidRPr="00A0762B">
        <w:rPr>
          <w:i/>
          <w:iCs/>
        </w:rPr>
        <w:t xml:space="preserve"> Analytics (</w:t>
      </w:r>
      <w:proofErr w:type="spellStart"/>
      <w:r w:rsidRPr="00A0762B">
        <w:rPr>
          <w:i/>
          <w:iCs/>
        </w:rPr>
        <w:t>Web</w:t>
      </w:r>
      <w:proofErr w:type="spellEnd"/>
      <w:r w:rsidRPr="00A0762B">
        <w:rPr>
          <w:i/>
          <w:iCs/>
        </w:rPr>
        <w:t xml:space="preserve"> </w:t>
      </w:r>
      <w:proofErr w:type="spellStart"/>
      <w:r w:rsidRPr="00A0762B">
        <w:rPr>
          <w:i/>
          <w:iCs/>
        </w:rPr>
        <w:t>of</w:t>
      </w:r>
      <w:proofErr w:type="spellEnd"/>
      <w:r w:rsidRPr="00A0762B">
        <w:rPr>
          <w:i/>
          <w:iCs/>
        </w:rPr>
        <w:t xml:space="preserve"> </w:t>
      </w:r>
      <w:proofErr w:type="spellStart"/>
      <w:r w:rsidRPr="00A0762B">
        <w:rPr>
          <w:i/>
          <w:iCs/>
        </w:rPr>
        <w:t>Science</w:t>
      </w:r>
      <w:proofErr w:type="spellEnd"/>
      <w:r w:rsidRPr="00A0762B">
        <w:rPr>
          <w:i/>
          <w:iCs/>
        </w:rPr>
        <w:t>)</w:t>
      </w:r>
      <w:r>
        <w:t xml:space="preserve"> duomenų bazę – 61;</w:t>
      </w:r>
    </w:p>
    <w:p w14:paraId="6026355C" w14:textId="77777777" w:rsidR="00A0762B" w:rsidRDefault="00A0762B" w:rsidP="00A0762B">
      <w:pPr>
        <w:pStyle w:val="ListParagraph"/>
        <w:numPr>
          <w:ilvl w:val="0"/>
          <w:numId w:val="1"/>
        </w:numPr>
      </w:pPr>
      <w:r>
        <w:t xml:space="preserve">Publikacijų </w:t>
      </w:r>
      <w:proofErr w:type="spellStart"/>
      <w:r w:rsidRPr="00A0762B">
        <w:rPr>
          <w:i/>
          <w:iCs/>
        </w:rPr>
        <w:t>Scopus</w:t>
      </w:r>
      <w:proofErr w:type="spellEnd"/>
      <w:r>
        <w:t xml:space="preserve"> duomenų bazėje – 22;</w:t>
      </w:r>
    </w:p>
    <w:p w14:paraId="788A44C7" w14:textId="77777777" w:rsidR="00A0762B" w:rsidRDefault="00A0762B" w:rsidP="00A0762B">
      <w:pPr>
        <w:pStyle w:val="ListParagraph"/>
        <w:numPr>
          <w:ilvl w:val="0"/>
          <w:numId w:val="1"/>
        </w:numPr>
      </w:pPr>
      <w:r>
        <w:t>Išleista monografijų Lietuvos ir užsienio leidyklose – 9;</w:t>
      </w:r>
    </w:p>
    <w:p w14:paraId="6BD2F268" w14:textId="3A93CA0C" w:rsidR="00B16A28" w:rsidRDefault="00A0762B" w:rsidP="00A0762B">
      <w:pPr>
        <w:pStyle w:val="ListParagraph"/>
        <w:numPr>
          <w:ilvl w:val="0"/>
          <w:numId w:val="1"/>
        </w:numPr>
      </w:pPr>
      <w:r>
        <w:t>Išleista vadovėlių „Technikos“ leidykloje -  5;</w:t>
      </w:r>
    </w:p>
    <w:p w14:paraId="52BB0773" w14:textId="4C9CBA84" w:rsidR="00A0762B" w:rsidRDefault="00A0762B" w:rsidP="00A0762B">
      <w:pPr>
        <w:pStyle w:val="ListParagraph"/>
        <w:numPr>
          <w:ilvl w:val="0"/>
          <w:numId w:val="1"/>
        </w:numPr>
      </w:pPr>
      <w:r>
        <w:t>Išleista mokymo priemonių „Technikos“ leidykloje – 4;</w:t>
      </w:r>
    </w:p>
    <w:p w14:paraId="4A169D91" w14:textId="74626899" w:rsidR="00A0762B" w:rsidRDefault="00A0762B" w:rsidP="00A0762B">
      <w:pPr>
        <w:pStyle w:val="ListParagraph"/>
        <w:numPr>
          <w:ilvl w:val="0"/>
          <w:numId w:val="1"/>
        </w:numPr>
      </w:pPr>
      <w:r>
        <w:t xml:space="preserve">Išleista </w:t>
      </w:r>
      <w:r w:rsidR="00ED282B">
        <w:t xml:space="preserve">mokslo populiarinimo </w:t>
      </w:r>
      <w:r>
        <w:t>knygų Lietuvos leidyklose – 4;</w:t>
      </w:r>
    </w:p>
    <w:p w14:paraId="5B661D9B" w14:textId="6CA825A2" w:rsidR="00A0762B" w:rsidRDefault="00A0762B" w:rsidP="00A0762B">
      <w:pPr>
        <w:pStyle w:val="ListParagraph"/>
        <w:numPr>
          <w:ilvl w:val="0"/>
          <w:numId w:val="1"/>
        </w:numPr>
      </w:pPr>
      <w:r>
        <w:t>Gautas tarptautinis patentas – 1.</w:t>
      </w:r>
    </w:p>
    <w:p w14:paraId="09B8ABB2" w14:textId="6DB55C02" w:rsidR="00A0762B" w:rsidRDefault="00A0762B" w:rsidP="00A0762B">
      <w:r>
        <w:t xml:space="preserve">Daugiausia mokslinių straipsnių publikavo profesoriai emeritai </w:t>
      </w:r>
      <w:proofErr w:type="spellStart"/>
      <w:r>
        <w:t>E.K.Zavadskas</w:t>
      </w:r>
      <w:proofErr w:type="spellEnd"/>
      <w:r>
        <w:t xml:space="preserve"> ir </w:t>
      </w:r>
      <w:proofErr w:type="spellStart"/>
      <w:r>
        <w:t>I.Z.Kamaitis</w:t>
      </w:r>
      <w:proofErr w:type="spellEnd"/>
      <w:r w:rsidR="00114BD5">
        <w:t xml:space="preserve">. Monografijų leidyboje pasižymėjo </w:t>
      </w:r>
      <w:proofErr w:type="spellStart"/>
      <w:r w:rsidR="00114BD5">
        <w:t>J.Vanagas</w:t>
      </w:r>
      <w:proofErr w:type="spellEnd"/>
      <w:r w:rsidR="00114BD5">
        <w:t xml:space="preserve">, </w:t>
      </w:r>
      <w:proofErr w:type="spellStart"/>
      <w:r w:rsidR="00114BD5">
        <w:t>S.Štaras</w:t>
      </w:r>
      <w:proofErr w:type="spellEnd"/>
      <w:r w:rsidR="00114BD5">
        <w:t xml:space="preserve"> ir </w:t>
      </w:r>
      <w:proofErr w:type="spellStart"/>
      <w:r w:rsidR="00114BD5">
        <w:t>V.Martinaitis</w:t>
      </w:r>
      <w:proofErr w:type="spellEnd"/>
      <w:r w:rsidR="00114BD5">
        <w:t xml:space="preserve">; vadovėlių ir mokymo priemonių – </w:t>
      </w:r>
      <w:proofErr w:type="spellStart"/>
      <w:r w:rsidR="00114BD5">
        <w:t>R.Kirvaitis</w:t>
      </w:r>
      <w:proofErr w:type="spellEnd"/>
      <w:r w:rsidR="00114BD5">
        <w:t xml:space="preserve"> ir </w:t>
      </w:r>
      <w:proofErr w:type="spellStart"/>
      <w:r w:rsidR="00114BD5">
        <w:t>R.Martavičius</w:t>
      </w:r>
      <w:proofErr w:type="spellEnd"/>
      <w:r w:rsidR="00ED282B">
        <w:t xml:space="preserve">, mokslo populiarinimo knygų – </w:t>
      </w:r>
      <w:proofErr w:type="spellStart"/>
      <w:r w:rsidR="00ED282B">
        <w:t>A.V.Valiulis</w:t>
      </w:r>
      <w:proofErr w:type="spellEnd"/>
      <w:r w:rsidR="00ED282B">
        <w:t>.</w:t>
      </w:r>
    </w:p>
    <w:p w14:paraId="6197B269" w14:textId="13A43F63" w:rsidR="003545EA" w:rsidRDefault="003545EA" w:rsidP="00A0762B"/>
    <w:p w14:paraId="1F207941" w14:textId="1A6D8F66" w:rsidR="003545EA" w:rsidRDefault="003545EA" w:rsidP="00A0762B">
      <w:r>
        <w:t>Duomenys atnaujinti 2026.03.01 d.</w:t>
      </w:r>
    </w:p>
    <w:sectPr w:rsidR="003545E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304A0C"/>
    <w:multiLevelType w:val="hybridMultilevel"/>
    <w:tmpl w:val="5F222DF2"/>
    <w:lvl w:ilvl="0" w:tplc="E4AC57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62B"/>
    <w:rsid w:val="00114BD5"/>
    <w:rsid w:val="003545EA"/>
    <w:rsid w:val="00A0762B"/>
    <w:rsid w:val="00B16A28"/>
    <w:rsid w:val="00ED282B"/>
    <w:rsid w:val="00F5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32614"/>
  <w15:chartTrackingRefBased/>
  <w15:docId w15:val="{7B272F1F-E153-4B95-A12C-0F3BCD5CA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76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640</Words>
  <Characters>366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Rimantas Belevičius</dc:creator>
  <cp:keywords/>
  <dc:description/>
  <cp:lastModifiedBy>Monika Daukintytė</cp:lastModifiedBy>
  <cp:revision>5</cp:revision>
  <dcterms:created xsi:type="dcterms:W3CDTF">2026-02-24T09:28:00Z</dcterms:created>
  <dcterms:modified xsi:type="dcterms:W3CDTF">2026-03-04T06:48:00Z</dcterms:modified>
</cp:coreProperties>
</file>